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FF" w:rsidRDefault="00F609FF" w:rsidP="00F609FF">
      <w:pPr>
        <w:pStyle w:val="Default"/>
        <w:jc w:val="both"/>
        <w:rPr>
          <w:rFonts w:ascii="Times New Roman" w:hAnsi="Times New Roman" w:cs="Times New Roman"/>
          <w:b/>
          <w:bCs/>
        </w:rPr>
      </w:pPr>
    </w:p>
    <w:tbl>
      <w:tblPr>
        <w:tblStyle w:val="TabloKlavuzu"/>
        <w:tblW w:w="0" w:type="auto"/>
        <w:tblLook w:val="04A0"/>
      </w:tblPr>
      <w:tblGrid>
        <w:gridCol w:w="392"/>
        <w:gridCol w:w="3685"/>
        <w:gridCol w:w="3402"/>
        <w:gridCol w:w="2268"/>
      </w:tblGrid>
      <w:tr w:rsidR="00F609FF" w:rsidTr="008C6A0F">
        <w:trPr>
          <w:trHeight w:val="405"/>
        </w:trPr>
        <w:tc>
          <w:tcPr>
            <w:tcW w:w="7479" w:type="dxa"/>
            <w:gridSpan w:val="3"/>
            <w:vAlign w:val="center"/>
          </w:tcPr>
          <w:p w:rsidR="00F609FF" w:rsidRDefault="00F609FF" w:rsidP="008C6A0F">
            <w:pPr>
              <w:pStyle w:val="Default"/>
              <w:jc w:val="center"/>
              <w:rPr>
                <w:rFonts w:ascii="Times New Roman" w:hAnsi="Times New Roman" w:cs="Times New Roman"/>
                <w:b/>
                <w:bCs/>
              </w:rPr>
            </w:pPr>
            <w:r>
              <w:rPr>
                <w:rFonts w:ascii="Times New Roman" w:hAnsi="Times New Roman" w:cs="Times New Roman"/>
                <w:b/>
                <w:bCs/>
              </w:rPr>
              <w:t>KURUL ÜYELERİ</w:t>
            </w:r>
          </w:p>
        </w:tc>
        <w:tc>
          <w:tcPr>
            <w:tcW w:w="2268" w:type="dxa"/>
            <w:vMerge w:val="restart"/>
            <w:vAlign w:val="center"/>
          </w:tcPr>
          <w:p w:rsidR="00F609FF" w:rsidRDefault="00F609FF" w:rsidP="00F609FF">
            <w:pPr>
              <w:pStyle w:val="Default"/>
              <w:jc w:val="center"/>
              <w:rPr>
                <w:rFonts w:ascii="Times New Roman" w:hAnsi="Times New Roman" w:cs="Times New Roman"/>
                <w:b/>
                <w:bCs/>
              </w:rPr>
            </w:pPr>
            <w:r>
              <w:rPr>
                <w:rFonts w:ascii="Times New Roman" w:hAnsi="Times New Roman" w:cs="Times New Roman"/>
                <w:b/>
                <w:bCs/>
              </w:rPr>
              <w:t>İMZA</w:t>
            </w:r>
          </w:p>
        </w:tc>
      </w:tr>
      <w:tr w:rsidR="00F609FF" w:rsidTr="008C6A0F">
        <w:trPr>
          <w:trHeight w:val="412"/>
        </w:trPr>
        <w:tc>
          <w:tcPr>
            <w:tcW w:w="4077" w:type="dxa"/>
            <w:gridSpan w:val="2"/>
            <w:vAlign w:val="center"/>
          </w:tcPr>
          <w:p w:rsidR="00F609FF" w:rsidRDefault="00F609FF" w:rsidP="008C6A0F">
            <w:pPr>
              <w:pStyle w:val="Default"/>
              <w:jc w:val="center"/>
              <w:rPr>
                <w:rFonts w:ascii="Times New Roman" w:hAnsi="Times New Roman" w:cs="Times New Roman"/>
                <w:b/>
                <w:bCs/>
              </w:rPr>
            </w:pPr>
            <w:r>
              <w:rPr>
                <w:rFonts w:ascii="Times New Roman" w:hAnsi="Times New Roman" w:cs="Times New Roman"/>
                <w:b/>
                <w:bCs/>
              </w:rPr>
              <w:t>GÖREVİ</w:t>
            </w:r>
          </w:p>
        </w:tc>
        <w:tc>
          <w:tcPr>
            <w:tcW w:w="3402" w:type="dxa"/>
            <w:vAlign w:val="center"/>
          </w:tcPr>
          <w:p w:rsidR="00F609FF" w:rsidRDefault="00F609FF" w:rsidP="008C6A0F">
            <w:pPr>
              <w:pStyle w:val="Default"/>
              <w:jc w:val="center"/>
              <w:rPr>
                <w:rFonts w:ascii="Times New Roman" w:hAnsi="Times New Roman" w:cs="Times New Roman"/>
                <w:b/>
                <w:bCs/>
              </w:rPr>
            </w:pPr>
            <w:r>
              <w:rPr>
                <w:rFonts w:ascii="Times New Roman" w:hAnsi="Times New Roman" w:cs="Times New Roman"/>
                <w:b/>
                <w:bCs/>
              </w:rPr>
              <w:t>ADI SOYADI</w:t>
            </w:r>
          </w:p>
        </w:tc>
        <w:tc>
          <w:tcPr>
            <w:tcW w:w="2268" w:type="dxa"/>
            <w:vMerge/>
          </w:tcPr>
          <w:p w:rsidR="00F609FF" w:rsidRDefault="00F609FF" w:rsidP="00F609FF">
            <w:pPr>
              <w:pStyle w:val="Default"/>
              <w:jc w:val="both"/>
              <w:rPr>
                <w:rFonts w:ascii="Times New Roman" w:hAnsi="Times New Roman" w:cs="Times New Roman"/>
                <w:b/>
                <w:bCs/>
              </w:rPr>
            </w:pPr>
          </w:p>
        </w:tc>
      </w:tr>
      <w:tr w:rsidR="00F609FF" w:rsidTr="008C6A0F">
        <w:trPr>
          <w:trHeight w:val="417"/>
        </w:trPr>
        <w:tc>
          <w:tcPr>
            <w:tcW w:w="392"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1</w:t>
            </w:r>
          </w:p>
        </w:tc>
        <w:tc>
          <w:tcPr>
            <w:tcW w:w="3685"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İşveren Vekili</w:t>
            </w:r>
          </w:p>
        </w:tc>
        <w:tc>
          <w:tcPr>
            <w:tcW w:w="3402" w:type="dxa"/>
            <w:vAlign w:val="center"/>
          </w:tcPr>
          <w:p w:rsidR="00F609FF" w:rsidRDefault="00F609FF" w:rsidP="008C6A0F">
            <w:pPr>
              <w:pStyle w:val="Default"/>
              <w:rPr>
                <w:rFonts w:ascii="Times New Roman" w:hAnsi="Times New Roman" w:cs="Times New Roman"/>
                <w:b/>
                <w:bCs/>
              </w:rPr>
            </w:pPr>
          </w:p>
        </w:tc>
        <w:tc>
          <w:tcPr>
            <w:tcW w:w="2268" w:type="dxa"/>
          </w:tcPr>
          <w:p w:rsidR="00F609FF" w:rsidRDefault="00F609FF" w:rsidP="00F609FF">
            <w:pPr>
              <w:pStyle w:val="Default"/>
              <w:jc w:val="both"/>
              <w:rPr>
                <w:rFonts w:ascii="Times New Roman" w:hAnsi="Times New Roman" w:cs="Times New Roman"/>
                <w:b/>
                <w:bCs/>
              </w:rPr>
            </w:pPr>
          </w:p>
        </w:tc>
      </w:tr>
      <w:tr w:rsidR="00F609FF" w:rsidTr="008C6A0F">
        <w:trPr>
          <w:trHeight w:val="423"/>
        </w:trPr>
        <w:tc>
          <w:tcPr>
            <w:tcW w:w="392"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2</w:t>
            </w:r>
          </w:p>
        </w:tc>
        <w:tc>
          <w:tcPr>
            <w:tcW w:w="3685"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İş Güvenliği Uzmanı</w:t>
            </w:r>
          </w:p>
        </w:tc>
        <w:tc>
          <w:tcPr>
            <w:tcW w:w="3402" w:type="dxa"/>
            <w:vAlign w:val="center"/>
          </w:tcPr>
          <w:p w:rsidR="00F609FF" w:rsidRDefault="00F609FF" w:rsidP="008C6A0F">
            <w:pPr>
              <w:pStyle w:val="Default"/>
              <w:rPr>
                <w:rFonts w:ascii="Times New Roman" w:hAnsi="Times New Roman" w:cs="Times New Roman"/>
                <w:b/>
                <w:bCs/>
              </w:rPr>
            </w:pPr>
          </w:p>
        </w:tc>
        <w:tc>
          <w:tcPr>
            <w:tcW w:w="2268" w:type="dxa"/>
          </w:tcPr>
          <w:p w:rsidR="00F609FF" w:rsidRDefault="00F609FF" w:rsidP="00F609FF">
            <w:pPr>
              <w:pStyle w:val="Default"/>
              <w:jc w:val="both"/>
              <w:rPr>
                <w:rFonts w:ascii="Times New Roman" w:hAnsi="Times New Roman" w:cs="Times New Roman"/>
                <w:b/>
                <w:bCs/>
              </w:rPr>
            </w:pPr>
          </w:p>
        </w:tc>
      </w:tr>
      <w:tr w:rsidR="00F609FF" w:rsidTr="008C6A0F">
        <w:trPr>
          <w:trHeight w:val="416"/>
        </w:trPr>
        <w:tc>
          <w:tcPr>
            <w:tcW w:w="392"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3</w:t>
            </w:r>
          </w:p>
        </w:tc>
        <w:tc>
          <w:tcPr>
            <w:tcW w:w="3685"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İşyeri Hekimi</w:t>
            </w:r>
          </w:p>
        </w:tc>
        <w:tc>
          <w:tcPr>
            <w:tcW w:w="3402" w:type="dxa"/>
            <w:vAlign w:val="center"/>
          </w:tcPr>
          <w:p w:rsidR="00F609FF" w:rsidRDefault="00F609FF" w:rsidP="008C6A0F">
            <w:pPr>
              <w:pStyle w:val="Default"/>
              <w:rPr>
                <w:rFonts w:ascii="Times New Roman" w:hAnsi="Times New Roman" w:cs="Times New Roman"/>
                <w:b/>
                <w:bCs/>
              </w:rPr>
            </w:pPr>
          </w:p>
        </w:tc>
        <w:tc>
          <w:tcPr>
            <w:tcW w:w="2268" w:type="dxa"/>
          </w:tcPr>
          <w:p w:rsidR="00F609FF" w:rsidRDefault="00F609FF" w:rsidP="00F609FF">
            <w:pPr>
              <w:pStyle w:val="Default"/>
              <w:jc w:val="both"/>
              <w:rPr>
                <w:rFonts w:ascii="Times New Roman" w:hAnsi="Times New Roman" w:cs="Times New Roman"/>
                <w:b/>
                <w:bCs/>
              </w:rPr>
            </w:pPr>
          </w:p>
        </w:tc>
      </w:tr>
      <w:tr w:rsidR="00F609FF" w:rsidTr="008C6A0F">
        <w:trPr>
          <w:trHeight w:val="394"/>
        </w:trPr>
        <w:tc>
          <w:tcPr>
            <w:tcW w:w="392"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4</w:t>
            </w:r>
          </w:p>
        </w:tc>
        <w:tc>
          <w:tcPr>
            <w:tcW w:w="3685" w:type="dxa"/>
            <w:vAlign w:val="center"/>
          </w:tcPr>
          <w:p w:rsidR="00F609FF" w:rsidRPr="008C6A0F" w:rsidRDefault="000B4DFE" w:rsidP="008C6A0F">
            <w:pPr>
              <w:pStyle w:val="Default"/>
              <w:rPr>
                <w:rFonts w:ascii="Times New Roman" w:hAnsi="Times New Roman" w:cs="Times New Roman"/>
                <w:bCs/>
              </w:rPr>
            </w:pPr>
            <w:r>
              <w:rPr>
                <w:rFonts w:ascii="Times New Roman" w:hAnsi="Times New Roman" w:cs="Times New Roman"/>
                <w:bCs/>
              </w:rPr>
              <w:t>Çalışan Temsilcisi (Baş)</w:t>
            </w:r>
          </w:p>
        </w:tc>
        <w:tc>
          <w:tcPr>
            <w:tcW w:w="3402" w:type="dxa"/>
            <w:vAlign w:val="center"/>
          </w:tcPr>
          <w:p w:rsidR="00F609FF" w:rsidRDefault="00F609FF" w:rsidP="008C6A0F">
            <w:pPr>
              <w:pStyle w:val="Default"/>
              <w:rPr>
                <w:rFonts w:ascii="Times New Roman" w:hAnsi="Times New Roman" w:cs="Times New Roman"/>
                <w:b/>
                <w:bCs/>
              </w:rPr>
            </w:pPr>
          </w:p>
        </w:tc>
        <w:tc>
          <w:tcPr>
            <w:tcW w:w="2268" w:type="dxa"/>
          </w:tcPr>
          <w:p w:rsidR="00F609FF" w:rsidRDefault="00F609FF" w:rsidP="00F609FF">
            <w:pPr>
              <w:pStyle w:val="Default"/>
              <w:jc w:val="both"/>
              <w:rPr>
                <w:rFonts w:ascii="Times New Roman" w:hAnsi="Times New Roman" w:cs="Times New Roman"/>
                <w:b/>
                <w:bCs/>
              </w:rPr>
            </w:pPr>
          </w:p>
        </w:tc>
      </w:tr>
      <w:tr w:rsidR="00F609FF" w:rsidTr="008C6A0F">
        <w:trPr>
          <w:trHeight w:val="427"/>
        </w:trPr>
        <w:tc>
          <w:tcPr>
            <w:tcW w:w="392" w:type="dxa"/>
            <w:vAlign w:val="center"/>
          </w:tcPr>
          <w:p w:rsidR="00F609F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5</w:t>
            </w:r>
          </w:p>
        </w:tc>
        <w:tc>
          <w:tcPr>
            <w:tcW w:w="3685" w:type="dxa"/>
            <w:vAlign w:val="center"/>
          </w:tcPr>
          <w:p w:rsidR="008C6A0F" w:rsidRPr="008C6A0F" w:rsidRDefault="00F609FF" w:rsidP="008C6A0F">
            <w:pPr>
              <w:pStyle w:val="Default"/>
              <w:rPr>
                <w:rFonts w:ascii="Times New Roman" w:hAnsi="Times New Roman" w:cs="Times New Roman"/>
                <w:bCs/>
              </w:rPr>
            </w:pPr>
            <w:r w:rsidRPr="008C6A0F">
              <w:rPr>
                <w:rFonts w:ascii="Times New Roman" w:hAnsi="Times New Roman" w:cs="Times New Roman"/>
                <w:bCs/>
              </w:rPr>
              <w:t>Çalışan Temsilcisi</w:t>
            </w:r>
          </w:p>
        </w:tc>
        <w:tc>
          <w:tcPr>
            <w:tcW w:w="3402" w:type="dxa"/>
            <w:vAlign w:val="center"/>
          </w:tcPr>
          <w:p w:rsidR="00F609FF" w:rsidRDefault="00F609FF" w:rsidP="008C6A0F">
            <w:pPr>
              <w:pStyle w:val="Default"/>
              <w:rPr>
                <w:rFonts w:ascii="Times New Roman" w:hAnsi="Times New Roman" w:cs="Times New Roman"/>
                <w:b/>
                <w:bCs/>
              </w:rPr>
            </w:pPr>
          </w:p>
        </w:tc>
        <w:tc>
          <w:tcPr>
            <w:tcW w:w="2268" w:type="dxa"/>
          </w:tcPr>
          <w:p w:rsidR="00F609FF" w:rsidRDefault="00F609FF" w:rsidP="00F609FF">
            <w:pPr>
              <w:pStyle w:val="Default"/>
              <w:jc w:val="both"/>
              <w:rPr>
                <w:rFonts w:ascii="Times New Roman" w:hAnsi="Times New Roman" w:cs="Times New Roman"/>
                <w:b/>
                <w:bCs/>
              </w:rPr>
            </w:pPr>
          </w:p>
        </w:tc>
      </w:tr>
      <w:tr w:rsidR="008C6A0F" w:rsidTr="008C6A0F">
        <w:trPr>
          <w:trHeight w:val="405"/>
        </w:trPr>
        <w:tc>
          <w:tcPr>
            <w:tcW w:w="392" w:type="dxa"/>
            <w:vAlign w:val="center"/>
          </w:tcPr>
          <w:p w:rsidR="008C6A0F" w:rsidRPr="008C6A0F" w:rsidRDefault="008C6A0F" w:rsidP="008C6A0F">
            <w:pPr>
              <w:pStyle w:val="Default"/>
              <w:rPr>
                <w:rFonts w:ascii="Times New Roman" w:hAnsi="Times New Roman" w:cs="Times New Roman"/>
                <w:bCs/>
              </w:rPr>
            </w:pPr>
            <w:r w:rsidRPr="008C6A0F">
              <w:rPr>
                <w:rFonts w:ascii="Times New Roman" w:hAnsi="Times New Roman" w:cs="Times New Roman"/>
                <w:bCs/>
              </w:rPr>
              <w:t>6</w:t>
            </w:r>
          </w:p>
        </w:tc>
        <w:tc>
          <w:tcPr>
            <w:tcW w:w="3685" w:type="dxa"/>
            <w:vAlign w:val="center"/>
          </w:tcPr>
          <w:p w:rsidR="008C6A0F" w:rsidRPr="008C6A0F" w:rsidRDefault="000B4DFE" w:rsidP="00575DEF">
            <w:pPr>
              <w:pStyle w:val="Default"/>
              <w:rPr>
                <w:rFonts w:ascii="Times New Roman" w:hAnsi="Times New Roman" w:cs="Times New Roman"/>
                <w:bCs/>
              </w:rPr>
            </w:pPr>
            <w:r>
              <w:rPr>
                <w:rFonts w:ascii="Times New Roman" w:hAnsi="Times New Roman" w:cs="Times New Roman"/>
                <w:bCs/>
              </w:rPr>
              <w:t xml:space="preserve">İnsan Kaynakları Personel </w:t>
            </w:r>
            <w:proofErr w:type="spellStart"/>
            <w:r>
              <w:rPr>
                <w:rFonts w:ascii="Times New Roman" w:hAnsi="Times New Roman" w:cs="Times New Roman"/>
                <w:bCs/>
              </w:rPr>
              <w:t>Srm</w:t>
            </w:r>
            <w:proofErr w:type="spellEnd"/>
            <w:r>
              <w:rPr>
                <w:rFonts w:ascii="Times New Roman" w:hAnsi="Times New Roman" w:cs="Times New Roman"/>
                <w:bCs/>
              </w:rPr>
              <w:t>.</w:t>
            </w:r>
            <w:r w:rsidR="00575DEF">
              <w:rPr>
                <w:rFonts w:ascii="Times New Roman" w:hAnsi="Times New Roman" w:cs="Times New Roman"/>
                <w:bCs/>
              </w:rPr>
              <w:t xml:space="preserve"> </w:t>
            </w:r>
          </w:p>
        </w:tc>
        <w:tc>
          <w:tcPr>
            <w:tcW w:w="3402" w:type="dxa"/>
            <w:vAlign w:val="center"/>
          </w:tcPr>
          <w:p w:rsidR="008C6A0F" w:rsidRDefault="008C6A0F" w:rsidP="008F194F">
            <w:pPr>
              <w:pStyle w:val="Default"/>
              <w:rPr>
                <w:rFonts w:ascii="Times New Roman" w:hAnsi="Times New Roman" w:cs="Times New Roman"/>
                <w:b/>
                <w:bCs/>
              </w:rPr>
            </w:pPr>
          </w:p>
        </w:tc>
        <w:tc>
          <w:tcPr>
            <w:tcW w:w="2268" w:type="dxa"/>
          </w:tcPr>
          <w:p w:rsidR="008C6A0F" w:rsidRDefault="008C6A0F" w:rsidP="00F609FF">
            <w:pPr>
              <w:pStyle w:val="Default"/>
              <w:jc w:val="both"/>
              <w:rPr>
                <w:rFonts w:ascii="Times New Roman" w:hAnsi="Times New Roman" w:cs="Times New Roman"/>
                <w:b/>
                <w:bCs/>
              </w:rPr>
            </w:pPr>
          </w:p>
        </w:tc>
      </w:tr>
      <w:tr w:rsidR="00575DEF" w:rsidTr="008C6A0F">
        <w:trPr>
          <w:trHeight w:val="405"/>
        </w:trPr>
        <w:tc>
          <w:tcPr>
            <w:tcW w:w="392" w:type="dxa"/>
            <w:vAlign w:val="center"/>
          </w:tcPr>
          <w:p w:rsidR="00575DEF" w:rsidRDefault="00575DEF" w:rsidP="008C6A0F">
            <w:pPr>
              <w:pStyle w:val="Default"/>
              <w:rPr>
                <w:rFonts w:ascii="Times New Roman" w:hAnsi="Times New Roman" w:cs="Times New Roman"/>
                <w:bCs/>
              </w:rPr>
            </w:pPr>
            <w:r>
              <w:rPr>
                <w:rFonts w:ascii="Times New Roman" w:hAnsi="Times New Roman" w:cs="Times New Roman"/>
                <w:bCs/>
              </w:rPr>
              <w:t>7</w:t>
            </w:r>
          </w:p>
        </w:tc>
        <w:tc>
          <w:tcPr>
            <w:tcW w:w="3685" w:type="dxa"/>
            <w:vAlign w:val="center"/>
          </w:tcPr>
          <w:p w:rsidR="00575DEF" w:rsidRPr="008C6A0F" w:rsidRDefault="00575DEF" w:rsidP="000B4DFE">
            <w:pPr>
              <w:pStyle w:val="Default"/>
              <w:rPr>
                <w:rFonts w:ascii="Times New Roman" w:hAnsi="Times New Roman" w:cs="Times New Roman"/>
                <w:bCs/>
              </w:rPr>
            </w:pPr>
            <w:r>
              <w:rPr>
                <w:rFonts w:ascii="Times New Roman" w:hAnsi="Times New Roman" w:cs="Times New Roman"/>
                <w:bCs/>
              </w:rPr>
              <w:t>Alan Öğretmeni</w:t>
            </w:r>
          </w:p>
        </w:tc>
        <w:tc>
          <w:tcPr>
            <w:tcW w:w="3402" w:type="dxa"/>
            <w:vAlign w:val="center"/>
          </w:tcPr>
          <w:p w:rsidR="00575DEF" w:rsidRDefault="00575DEF" w:rsidP="008C6A0F">
            <w:pPr>
              <w:pStyle w:val="Default"/>
              <w:rPr>
                <w:rFonts w:ascii="Times New Roman" w:hAnsi="Times New Roman" w:cs="Times New Roman"/>
                <w:b/>
                <w:bCs/>
              </w:rPr>
            </w:pPr>
          </w:p>
        </w:tc>
        <w:tc>
          <w:tcPr>
            <w:tcW w:w="2268" w:type="dxa"/>
          </w:tcPr>
          <w:p w:rsidR="00575DEF" w:rsidRDefault="00575DEF" w:rsidP="00F609FF">
            <w:pPr>
              <w:pStyle w:val="Default"/>
              <w:jc w:val="both"/>
              <w:rPr>
                <w:rFonts w:ascii="Times New Roman" w:hAnsi="Times New Roman" w:cs="Times New Roman"/>
                <w:b/>
                <w:bCs/>
              </w:rPr>
            </w:pPr>
          </w:p>
        </w:tc>
      </w:tr>
      <w:tr w:rsidR="000B4DFE" w:rsidTr="008C6A0F">
        <w:trPr>
          <w:trHeight w:val="405"/>
        </w:trPr>
        <w:tc>
          <w:tcPr>
            <w:tcW w:w="392" w:type="dxa"/>
            <w:vAlign w:val="center"/>
          </w:tcPr>
          <w:p w:rsidR="000B4DFE" w:rsidRPr="008C6A0F" w:rsidRDefault="00575DEF" w:rsidP="008C6A0F">
            <w:pPr>
              <w:pStyle w:val="Default"/>
              <w:rPr>
                <w:rFonts w:ascii="Times New Roman" w:hAnsi="Times New Roman" w:cs="Times New Roman"/>
                <w:bCs/>
              </w:rPr>
            </w:pPr>
            <w:r>
              <w:rPr>
                <w:rFonts w:ascii="Times New Roman" w:hAnsi="Times New Roman" w:cs="Times New Roman"/>
                <w:bCs/>
              </w:rPr>
              <w:t>8</w:t>
            </w:r>
          </w:p>
        </w:tc>
        <w:tc>
          <w:tcPr>
            <w:tcW w:w="3685" w:type="dxa"/>
            <w:vAlign w:val="center"/>
          </w:tcPr>
          <w:p w:rsidR="000B4DFE" w:rsidRPr="008C6A0F" w:rsidRDefault="000B4DFE" w:rsidP="000B4DFE">
            <w:pPr>
              <w:pStyle w:val="Default"/>
              <w:rPr>
                <w:rFonts w:ascii="Times New Roman" w:hAnsi="Times New Roman" w:cs="Times New Roman"/>
                <w:bCs/>
              </w:rPr>
            </w:pPr>
            <w:r w:rsidRPr="008C6A0F">
              <w:rPr>
                <w:rFonts w:ascii="Times New Roman" w:hAnsi="Times New Roman" w:cs="Times New Roman"/>
                <w:bCs/>
              </w:rPr>
              <w:t>Sivil Savunma</w:t>
            </w:r>
            <w:r w:rsidR="00575DEF">
              <w:rPr>
                <w:rFonts w:ascii="Times New Roman" w:hAnsi="Times New Roman" w:cs="Times New Roman"/>
                <w:bCs/>
              </w:rPr>
              <w:t xml:space="preserve"> Kulüp Öğretmeni</w:t>
            </w:r>
          </w:p>
        </w:tc>
        <w:tc>
          <w:tcPr>
            <w:tcW w:w="3402" w:type="dxa"/>
            <w:vAlign w:val="center"/>
          </w:tcPr>
          <w:p w:rsidR="000B4DFE" w:rsidRDefault="000B4DFE" w:rsidP="008C6A0F">
            <w:pPr>
              <w:pStyle w:val="Default"/>
              <w:rPr>
                <w:rFonts w:ascii="Times New Roman" w:hAnsi="Times New Roman" w:cs="Times New Roman"/>
                <w:b/>
                <w:bCs/>
              </w:rPr>
            </w:pPr>
          </w:p>
        </w:tc>
        <w:tc>
          <w:tcPr>
            <w:tcW w:w="2268" w:type="dxa"/>
          </w:tcPr>
          <w:p w:rsidR="000B4DFE" w:rsidRDefault="000B4DFE" w:rsidP="00F609FF">
            <w:pPr>
              <w:pStyle w:val="Default"/>
              <w:jc w:val="both"/>
              <w:rPr>
                <w:rFonts w:ascii="Times New Roman" w:hAnsi="Times New Roman" w:cs="Times New Roman"/>
                <w:b/>
                <w:bCs/>
              </w:rPr>
            </w:pPr>
          </w:p>
        </w:tc>
      </w:tr>
    </w:tbl>
    <w:p w:rsidR="00F609FF" w:rsidRDefault="00F609FF" w:rsidP="00F609FF">
      <w:pPr>
        <w:pStyle w:val="Default"/>
        <w:jc w:val="both"/>
        <w:rPr>
          <w:rFonts w:ascii="Times New Roman" w:hAnsi="Times New Roman" w:cs="Times New Roman"/>
          <w:b/>
          <w:bCs/>
        </w:rPr>
      </w:pPr>
    </w:p>
    <w:p w:rsidR="008C6A0F" w:rsidRDefault="008C6A0F" w:rsidP="00F609FF">
      <w:pPr>
        <w:pStyle w:val="Default"/>
        <w:jc w:val="both"/>
        <w:rPr>
          <w:rFonts w:ascii="Times New Roman" w:hAnsi="Times New Roman" w:cs="Times New Roman"/>
          <w:b/>
          <w:bCs/>
        </w:rPr>
      </w:pPr>
    </w:p>
    <w:p w:rsidR="008C6A0F" w:rsidRDefault="008C6A0F" w:rsidP="008C6A0F">
      <w:pPr>
        <w:pStyle w:val="Default"/>
        <w:spacing w:line="360" w:lineRule="auto"/>
        <w:ind w:firstLine="708"/>
        <w:jc w:val="both"/>
        <w:rPr>
          <w:rFonts w:ascii="Times New Roman" w:hAnsi="Times New Roman" w:cs="Times New Roman"/>
          <w:bCs/>
        </w:rPr>
      </w:pPr>
      <w:proofErr w:type="gramStart"/>
      <w:r w:rsidRPr="008C6A0F">
        <w:rPr>
          <w:rFonts w:ascii="Times New Roman" w:hAnsi="Times New Roman" w:cs="Times New Roman"/>
          <w:bCs/>
        </w:rPr>
        <w:t xml:space="preserve">6331 sayılı iş sağlığı ve güvenliği kanunu kapsamına giren işyerimizde bulunması gereken, sağlık ve güvenlik şartlarının ve işyerinde kullanılan alet, edevat, makineler vb. yüzünden çıkabilecek hastalıklara ve bunların meydana getireceği bedeni kazalara engel olacak tedbir ve araçların tespitini yapmak, işverene veya vekiline teklifte bulunmak, işyerimizde iş kazalarını önlemek üzere bulundurulması gerekli araçların ve alınacak güvenlik tedbirlerinin yerine getirilmesi ve uygulanması ve kontrol edilmesi, çalışanlara da bu yoldaki usul ve şartlara uymak zorunda olduklarının aktarılması, gerekli sağlık ve güvenlik tedbirlerinin öğretilmesi, ilgili yönetmelik hükümlerinin devamlı işlenmesi suretiyle, kaza ve hastalıklara meydan verilmemesi amacıyla </w:t>
      </w:r>
      <w:r w:rsidRPr="008C6A0F">
        <w:rPr>
          <w:rFonts w:ascii="Times New Roman" w:hAnsi="Times New Roman" w:cs="Times New Roman"/>
          <w:b/>
          <w:bCs/>
        </w:rPr>
        <w:t>“İş Sağlığı ve Güvenliği”</w:t>
      </w:r>
      <w:r w:rsidRPr="008C6A0F">
        <w:rPr>
          <w:rFonts w:ascii="Times New Roman" w:hAnsi="Times New Roman" w:cs="Times New Roman"/>
          <w:bCs/>
        </w:rPr>
        <w:t xml:space="preserve"> kurulu iş bu protokol ile oluşturulmuştur. </w:t>
      </w:r>
      <w:proofErr w:type="gramEnd"/>
      <w:r w:rsidRPr="008C6A0F">
        <w:rPr>
          <w:rFonts w:ascii="Times New Roman" w:hAnsi="Times New Roman" w:cs="Times New Roman"/>
          <w:bCs/>
        </w:rPr>
        <w:t>Bu protokol hükümleri kapsamında anılacak olan;</w:t>
      </w:r>
    </w:p>
    <w:p w:rsidR="008C6A0F" w:rsidRDefault="008C6A0F" w:rsidP="008C6A0F">
      <w:pPr>
        <w:pStyle w:val="Default"/>
        <w:spacing w:line="360" w:lineRule="auto"/>
        <w:jc w:val="both"/>
        <w:rPr>
          <w:rFonts w:ascii="Times New Roman" w:hAnsi="Times New Roman" w:cs="Times New Roman"/>
          <w:bCs/>
        </w:rPr>
      </w:pPr>
    </w:p>
    <w:p w:rsidR="008C6A0F" w:rsidRPr="002F752E" w:rsidRDefault="008C6A0F" w:rsidP="008C6A0F">
      <w:pPr>
        <w:autoSpaceDE w:val="0"/>
        <w:autoSpaceDN w:val="0"/>
        <w:adjustRightInd w:val="0"/>
        <w:spacing w:after="0" w:line="360" w:lineRule="auto"/>
        <w:ind w:firstLine="708"/>
        <w:rPr>
          <w:rFonts w:ascii="Times New Roman" w:eastAsia="FJJBMF+TimesNewRoman,Bold" w:hAnsi="Times New Roman" w:cs="Times New Roman"/>
          <w:b/>
          <w:bCs/>
          <w:color w:val="000000"/>
          <w:sz w:val="24"/>
          <w:szCs w:val="24"/>
        </w:rPr>
      </w:pPr>
      <w:r w:rsidRPr="008C6A0F">
        <w:rPr>
          <w:rFonts w:ascii="Times New Roman" w:eastAsia="FJJBMF+TimesNewRoman,Bold" w:hAnsi="Times New Roman" w:cs="Times New Roman"/>
          <w:b/>
          <w:bCs/>
          <w:color w:val="000000"/>
          <w:sz w:val="24"/>
          <w:szCs w:val="24"/>
        </w:rPr>
        <w:t xml:space="preserve">İŞVEREN/VEKİLİ </w:t>
      </w:r>
      <w:r w:rsidRPr="002F752E">
        <w:rPr>
          <w:rFonts w:ascii="Times New Roman" w:eastAsia="FJJBMF+TimesNewRoman,Bold" w:hAnsi="Times New Roman" w:cs="Times New Roman"/>
          <w:b/>
          <w:bCs/>
          <w:color w:val="000000"/>
          <w:sz w:val="24"/>
          <w:szCs w:val="24"/>
        </w:rPr>
        <w:tab/>
      </w:r>
      <w:r w:rsidRPr="008C6A0F">
        <w:rPr>
          <w:rFonts w:ascii="Times New Roman" w:eastAsia="FJJBMF+TimesNewRoman,Bold" w:hAnsi="Times New Roman" w:cs="Times New Roman"/>
          <w:b/>
          <w:bCs/>
          <w:color w:val="000000"/>
          <w:sz w:val="24"/>
          <w:szCs w:val="24"/>
        </w:rPr>
        <w:t>:</w:t>
      </w:r>
      <w:r w:rsidR="000B4DFE">
        <w:rPr>
          <w:rFonts w:ascii="Times New Roman" w:eastAsia="FJJBMF+TimesNewRoman,Bold" w:hAnsi="Times New Roman" w:cs="Times New Roman"/>
          <w:b/>
          <w:bCs/>
          <w:color w:val="000000"/>
          <w:sz w:val="24"/>
          <w:szCs w:val="24"/>
        </w:rPr>
        <w:t xml:space="preserve"> </w:t>
      </w:r>
      <w:r w:rsidR="00575DEF">
        <w:rPr>
          <w:rFonts w:ascii="Times New Roman" w:eastAsia="FJJBMF+TimesNewRoman,Bold" w:hAnsi="Times New Roman" w:cs="Times New Roman"/>
          <w:bCs/>
          <w:color w:val="000000"/>
          <w:sz w:val="24"/>
          <w:szCs w:val="24"/>
        </w:rPr>
        <w:t>Müdür/Müdür Yardımcısı</w:t>
      </w:r>
      <w:r w:rsidRPr="008C6A0F">
        <w:rPr>
          <w:rFonts w:ascii="Times New Roman" w:eastAsia="FJJBMF+TimesNewRoman,Bold" w:hAnsi="Times New Roman" w:cs="Times New Roman"/>
          <w:b/>
          <w:bCs/>
          <w:color w:val="000000"/>
          <w:sz w:val="24"/>
          <w:szCs w:val="24"/>
        </w:rPr>
        <w:t xml:space="preserve"> </w:t>
      </w:r>
    </w:p>
    <w:p w:rsidR="008C6A0F" w:rsidRPr="002F752E" w:rsidRDefault="008C6A0F" w:rsidP="0051501A">
      <w:pPr>
        <w:autoSpaceDE w:val="0"/>
        <w:autoSpaceDN w:val="0"/>
        <w:adjustRightInd w:val="0"/>
        <w:spacing w:after="0" w:line="360" w:lineRule="auto"/>
        <w:ind w:firstLine="708"/>
        <w:jc w:val="both"/>
        <w:rPr>
          <w:rFonts w:ascii="Times New Roman" w:eastAsia="FJJBMF+TimesNewRoman,Bold" w:hAnsi="Times New Roman" w:cs="Times New Roman"/>
          <w:b/>
          <w:bCs/>
          <w:color w:val="000000"/>
          <w:sz w:val="24"/>
          <w:szCs w:val="24"/>
        </w:rPr>
      </w:pPr>
      <w:proofErr w:type="gramStart"/>
      <w:r w:rsidRPr="008C6A0F">
        <w:rPr>
          <w:rFonts w:ascii="Times New Roman" w:eastAsia="FJJBMF+TimesNewRoman,Bold" w:hAnsi="Times New Roman" w:cs="Times New Roman"/>
          <w:b/>
          <w:bCs/>
          <w:color w:val="000000"/>
          <w:sz w:val="24"/>
          <w:szCs w:val="24"/>
        </w:rPr>
        <w:t xml:space="preserve">ÇALIŞAN </w:t>
      </w:r>
      <w:r w:rsidRPr="002F752E">
        <w:rPr>
          <w:rFonts w:ascii="Times New Roman" w:eastAsia="FJJBMF+TimesNewRoman,Bold" w:hAnsi="Times New Roman" w:cs="Times New Roman"/>
          <w:b/>
          <w:bCs/>
          <w:color w:val="000000"/>
          <w:sz w:val="24"/>
          <w:szCs w:val="24"/>
        </w:rPr>
        <w:tab/>
      </w:r>
      <w:r w:rsidR="0051501A" w:rsidRPr="002F752E">
        <w:rPr>
          <w:rFonts w:ascii="Times New Roman" w:eastAsia="FJJBMF+TimesNewRoman,Bold" w:hAnsi="Times New Roman" w:cs="Times New Roman"/>
          <w:b/>
          <w:bCs/>
          <w:color w:val="000000"/>
          <w:sz w:val="24"/>
          <w:szCs w:val="24"/>
        </w:rPr>
        <w:tab/>
      </w:r>
      <w:r w:rsidRPr="008C6A0F">
        <w:rPr>
          <w:rFonts w:ascii="Times New Roman" w:eastAsia="FJJBMF+TimesNewRoman,Bold" w:hAnsi="Times New Roman" w:cs="Times New Roman"/>
          <w:b/>
          <w:bCs/>
          <w:color w:val="000000"/>
          <w:sz w:val="24"/>
          <w:szCs w:val="24"/>
        </w:rPr>
        <w:t xml:space="preserve">: </w:t>
      </w:r>
      <w:r w:rsidRPr="008C6A0F">
        <w:rPr>
          <w:rFonts w:ascii="Times New Roman" w:eastAsia="FJJBMF+TimesNewRoman,Bold" w:hAnsi="Times New Roman" w:cs="Times New Roman"/>
          <w:color w:val="000000"/>
          <w:sz w:val="24"/>
          <w:szCs w:val="24"/>
        </w:rPr>
        <w:t xml:space="preserve">Kendi </w:t>
      </w:r>
      <w:r w:rsidRPr="008C6A0F">
        <w:rPr>
          <w:rFonts w:ascii="Times New Roman" w:eastAsia="FJJBNH+Times" w:hAnsi="Times New Roman" w:cs="Times New Roman"/>
          <w:color w:val="000000"/>
          <w:sz w:val="24"/>
          <w:szCs w:val="24"/>
        </w:rPr>
        <w:t>özel kanunlar</w:t>
      </w:r>
      <w:r w:rsidRPr="002F752E">
        <w:rPr>
          <w:rFonts w:ascii="Times New Roman" w:eastAsia="FJJBNH+Times" w:hAnsi="Times New Roman" w:cs="Times New Roman"/>
          <w:color w:val="000000"/>
          <w:sz w:val="24"/>
          <w:szCs w:val="24"/>
        </w:rPr>
        <w:t>ı</w:t>
      </w:r>
      <w:r w:rsidRPr="008C6A0F">
        <w:rPr>
          <w:rFonts w:ascii="Times New Roman" w:eastAsia="FJJBNH+Times" w:hAnsi="Times New Roman" w:cs="Times New Roman"/>
          <w:color w:val="000000"/>
          <w:sz w:val="24"/>
          <w:szCs w:val="24"/>
        </w:rPr>
        <w:t>ndaki statülerine bak</w:t>
      </w:r>
      <w:r w:rsidRPr="002F752E">
        <w:rPr>
          <w:rFonts w:ascii="Times New Roman" w:eastAsia="FJJBNH+Times" w:hAnsi="Times New Roman" w:cs="Times New Roman"/>
          <w:color w:val="000000"/>
          <w:sz w:val="24"/>
          <w:szCs w:val="24"/>
        </w:rPr>
        <w:t>ı</w:t>
      </w:r>
      <w:r w:rsidRPr="008C6A0F">
        <w:rPr>
          <w:rFonts w:ascii="Times New Roman" w:eastAsia="FJJBNH+Times" w:hAnsi="Times New Roman" w:cs="Times New Roman"/>
          <w:color w:val="000000"/>
          <w:sz w:val="24"/>
          <w:szCs w:val="24"/>
        </w:rPr>
        <w:t>lmaks</w:t>
      </w:r>
      <w:r w:rsidRPr="002F752E">
        <w:rPr>
          <w:rFonts w:ascii="Times New Roman" w:eastAsia="FJJBNH+Times" w:hAnsi="Times New Roman" w:cs="Times New Roman"/>
          <w:color w:val="000000"/>
          <w:sz w:val="24"/>
          <w:szCs w:val="24"/>
        </w:rPr>
        <w:t>ı</w:t>
      </w:r>
      <w:r w:rsidRPr="008C6A0F">
        <w:rPr>
          <w:rFonts w:ascii="Times New Roman" w:eastAsia="FJJBNH+Times" w:hAnsi="Times New Roman" w:cs="Times New Roman"/>
          <w:color w:val="000000"/>
          <w:sz w:val="24"/>
          <w:szCs w:val="24"/>
        </w:rPr>
        <w:t>z</w:t>
      </w:r>
      <w:r w:rsidRPr="002F752E">
        <w:rPr>
          <w:rFonts w:ascii="Times New Roman" w:eastAsia="FJJBNH+Times" w:hAnsi="Times New Roman" w:cs="Times New Roman"/>
          <w:color w:val="000000"/>
          <w:sz w:val="24"/>
          <w:szCs w:val="24"/>
        </w:rPr>
        <w:t>ı</w:t>
      </w:r>
      <w:r w:rsidRPr="008C6A0F">
        <w:rPr>
          <w:rFonts w:ascii="Times New Roman" w:eastAsia="FJJBNH+Times" w:hAnsi="Times New Roman" w:cs="Times New Roman"/>
          <w:color w:val="000000"/>
          <w:sz w:val="24"/>
          <w:szCs w:val="24"/>
        </w:rPr>
        <w:t xml:space="preserve">n kamu veya özel işyerlerinde istihdam edilen gerçek kişi. </w:t>
      </w:r>
      <w:proofErr w:type="gramEnd"/>
    </w:p>
    <w:p w:rsidR="008C6A0F" w:rsidRPr="002F752E" w:rsidRDefault="008C6A0F" w:rsidP="008C6A0F">
      <w:pPr>
        <w:autoSpaceDE w:val="0"/>
        <w:autoSpaceDN w:val="0"/>
        <w:adjustRightInd w:val="0"/>
        <w:spacing w:after="0" w:line="360" w:lineRule="auto"/>
        <w:ind w:firstLine="708"/>
        <w:jc w:val="both"/>
        <w:rPr>
          <w:rFonts w:ascii="Times New Roman" w:eastAsia="FJJBMF+TimesNewRoman,Bold" w:hAnsi="Times New Roman" w:cs="Times New Roman"/>
          <w:b/>
          <w:bCs/>
          <w:color w:val="000000"/>
          <w:sz w:val="24"/>
          <w:szCs w:val="24"/>
        </w:rPr>
      </w:pPr>
      <w:r w:rsidRPr="008C6A0F">
        <w:rPr>
          <w:rFonts w:ascii="Times New Roman" w:eastAsia="FJJBNH+Times" w:hAnsi="Times New Roman" w:cs="Times New Roman"/>
          <w:b/>
          <w:bCs/>
          <w:color w:val="000000"/>
          <w:sz w:val="24"/>
          <w:szCs w:val="24"/>
        </w:rPr>
        <w:t xml:space="preserve">KURUL </w:t>
      </w:r>
      <w:r w:rsidRPr="002F752E">
        <w:rPr>
          <w:rFonts w:ascii="Times New Roman" w:eastAsia="FJJBNH+Times" w:hAnsi="Times New Roman" w:cs="Times New Roman"/>
          <w:b/>
          <w:bCs/>
          <w:color w:val="000000"/>
          <w:sz w:val="24"/>
          <w:szCs w:val="24"/>
        </w:rPr>
        <w:tab/>
      </w:r>
      <w:r w:rsidRPr="002F752E">
        <w:rPr>
          <w:rFonts w:ascii="Times New Roman" w:eastAsia="FJJBNH+Times" w:hAnsi="Times New Roman" w:cs="Times New Roman"/>
          <w:b/>
          <w:bCs/>
          <w:color w:val="000000"/>
          <w:sz w:val="24"/>
          <w:szCs w:val="24"/>
        </w:rPr>
        <w:tab/>
      </w:r>
      <w:r w:rsidRPr="008C6A0F">
        <w:rPr>
          <w:rFonts w:ascii="Times New Roman" w:eastAsia="FJJBNH+Times" w:hAnsi="Times New Roman" w:cs="Times New Roman"/>
          <w:b/>
          <w:bCs/>
          <w:color w:val="000000"/>
          <w:sz w:val="24"/>
          <w:szCs w:val="24"/>
        </w:rPr>
        <w:t xml:space="preserve">: </w:t>
      </w:r>
      <w:r w:rsidRPr="008C6A0F">
        <w:rPr>
          <w:rFonts w:ascii="Times New Roman" w:eastAsia="FJJBNH+Times" w:hAnsi="Times New Roman" w:cs="Times New Roman"/>
          <w:color w:val="000000"/>
          <w:sz w:val="24"/>
          <w:szCs w:val="24"/>
        </w:rPr>
        <w:t>Yukar</w:t>
      </w:r>
      <w:r w:rsidRPr="002F752E">
        <w:rPr>
          <w:rFonts w:ascii="Times New Roman" w:eastAsia="FJJBLE+TimesNewRoman" w:hAnsi="Times New Roman" w:cs="Times New Roman"/>
          <w:color w:val="000000"/>
          <w:sz w:val="24"/>
          <w:szCs w:val="24"/>
        </w:rPr>
        <w:t>ı</w:t>
      </w:r>
      <w:r w:rsidRPr="008C6A0F">
        <w:rPr>
          <w:rFonts w:ascii="Times New Roman" w:eastAsia="FJJBLE+TimesNewRoman" w:hAnsi="Times New Roman" w:cs="Times New Roman"/>
          <w:color w:val="000000"/>
          <w:sz w:val="24"/>
          <w:szCs w:val="24"/>
        </w:rPr>
        <w:t>da ad</w:t>
      </w:r>
      <w:r w:rsidRPr="002F752E">
        <w:rPr>
          <w:rFonts w:ascii="Times New Roman" w:eastAsia="FJJBLE+TimesNewRoman" w:hAnsi="Times New Roman" w:cs="Times New Roman"/>
          <w:color w:val="000000"/>
          <w:sz w:val="24"/>
          <w:szCs w:val="24"/>
        </w:rPr>
        <w:t>ı</w:t>
      </w:r>
      <w:r w:rsidRPr="008C6A0F">
        <w:rPr>
          <w:rFonts w:ascii="Times New Roman" w:eastAsia="FJJBLE+TimesNewRoman" w:hAnsi="Times New Roman" w:cs="Times New Roman"/>
          <w:color w:val="000000"/>
          <w:sz w:val="24"/>
          <w:szCs w:val="24"/>
        </w:rPr>
        <w:t xml:space="preserve"> geçen i</w:t>
      </w:r>
      <w:r w:rsidRPr="002F752E">
        <w:rPr>
          <w:rFonts w:ascii="Times New Roman" w:eastAsia="FJJBLE+TimesNewRoman" w:hAnsi="Times New Roman" w:cs="Times New Roman"/>
          <w:color w:val="000000"/>
          <w:sz w:val="24"/>
          <w:szCs w:val="24"/>
        </w:rPr>
        <w:t>ş</w:t>
      </w:r>
      <w:r w:rsidRPr="008C6A0F">
        <w:rPr>
          <w:rFonts w:ascii="Times New Roman" w:eastAsia="FJJBLE+TimesNewRoman" w:hAnsi="Times New Roman" w:cs="Times New Roman"/>
          <w:color w:val="000000"/>
          <w:sz w:val="24"/>
          <w:szCs w:val="24"/>
        </w:rPr>
        <w:t>yerinde i</w:t>
      </w:r>
      <w:r w:rsidRPr="002F752E">
        <w:rPr>
          <w:rFonts w:ascii="Times New Roman" w:eastAsia="FJJBLE+TimesNewRoman" w:hAnsi="Times New Roman" w:cs="Times New Roman"/>
          <w:color w:val="000000"/>
          <w:sz w:val="24"/>
          <w:szCs w:val="24"/>
        </w:rPr>
        <w:t>ş</w:t>
      </w:r>
      <w:r w:rsidRPr="008C6A0F">
        <w:rPr>
          <w:rFonts w:ascii="Times New Roman" w:eastAsia="FJJBLE+TimesNewRoman" w:hAnsi="Times New Roman" w:cs="Times New Roman"/>
          <w:color w:val="000000"/>
          <w:sz w:val="24"/>
          <w:szCs w:val="24"/>
        </w:rPr>
        <w:t xml:space="preserve">verence atanan, </w:t>
      </w:r>
      <w:r w:rsidRPr="00575DEF">
        <w:rPr>
          <w:rFonts w:ascii="Times New Roman" w:eastAsia="FJJBLE+TimesNewRoman" w:hAnsi="Times New Roman" w:cs="Times New Roman"/>
          <w:color w:val="FF0000"/>
          <w:sz w:val="24"/>
          <w:szCs w:val="24"/>
        </w:rPr>
        <w:t>1 İşveren Vekili,</w:t>
      </w:r>
      <w:r w:rsidRPr="008C6A0F">
        <w:rPr>
          <w:rFonts w:ascii="Times New Roman" w:eastAsia="FJJBLE+TimesNewRoman" w:hAnsi="Times New Roman" w:cs="Times New Roman"/>
          <w:color w:val="000000"/>
          <w:sz w:val="24"/>
          <w:szCs w:val="24"/>
        </w:rPr>
        <w:t xml:space="preserve"> </w:t>
      </w:r>
      <w:r w:rsidRPr="00575DEF">
        <w:rPr>
          <w:rFonts w:ascii="Times New Roman" w:eastAsia="FJJBLE+TimesNewRoman" w:hAnsi="Times New Roman" w:cs="Times New Roman"/>
          <w:color w:val="FF0000"/>
          <w:sz w:val="24"/>
          <w:szCs w:val="24"/>
        </w:rPr>
        <w:t>1 İş Güvenliği Uzmanı, 1 İşyeri Hekimi</w:t>
      </w:r>
      <w:r w:rsidR="000B4DFE" w:rsidRPr="00575DEF">
        <w:rPr>
          <w:rFonts w:ascii="Times New Roman" w:eastAsia="FJJBLE+TimesNewRoman" w:hAnsi="Times New Roman" w:cs="Times New Roman"/>
          <w:color w:val="FF0000"/>
          <w:sz w:val="24"/>
          <w:szCs w:val="24"/>
        </w:rPr>
        <w:t xml:space="preserve"> (Göreve başlaması durumunda)</w:t>
      </w:r>
      <w:r w:rsidRPr="00575DEF">
        <w:rPr>
          <w:rFonts w:ascii="Times New Roman" w:eastAsia="FJJBLE+TimesNewRoman" w:hAnsi="Times New Roman" w:cs="Times New Roman"/>
          <w:color w:val="FF0000"/>
          <w:sz w:val="24"/>
          <w:szCs w:val="24"/>
        </w:rPr>
        <w:t xml:space="preserve">, </w:t>
      </w:r>
      <w:r w:rsidR="000B4DFE" w:rsidRPr="00575DEF">
        <w:rPr>
          <w:rFonts w:ascii="Times New Roman" w:eastAsia="FJJBLE+TimesNewRoman" w:hAnsi="Times New Roman" w:cs="Times New Roman"/>
          <w:color w:val="FF0000"/>
          <w:sz w:val="24"/>
          <w:szCs w:val="24"/>
        </w:rPr>
        <w:t>2</w:t>
      </w:r>
      <w:r w:rsidRPr="00575DEF">
        <w:rPr>
          <w:rFonts w:ascii="Times New Roman" w:eastAsia="FJJBLE+TimesNewRoman" w:hAnsi="Times New Roman" w:cs="Times New Roman"/>
          <w:color w:val="FF0000"/>
          <w:sz w:val="24"/>
          <w:szCs w:val="24"/>
        </w:rPr>
        <w:t xml:space="preserve"> Çalışan Temsilcisi ve </w:t>
      </w:r>
      <w:r w:rsidR="000B4DFE" w:rsidRPr="00575DEF">
        <w:rPr>
          <w:rFonts w:ascii="Times New Roman" w:eastAsia="FJJBLE+TimesNewRoman" w:hAnsi="Times New Roman" w:cs="Times New Roman"/>
          <w:color w:val="FF0000"/>
          <w:sz w:val="24"/>
          <w:szCs w:val="24"/>
        </w:rPr>
        <w:t>2</w:t>
      </w:r>
      <w:r w:rsidRPr="00575DEF">
        <w:rPr>
          <w:rFonts w:ascii="Times New Roman" w:eastAsia="FJJBLE+TimesNewRoman" w:hAnsi="Times New Roman" w:cs="Times New Roman"/>
          <w:color w:val="FF0000"/>
          <w:sz w:val="24"/>
          <w:szCs w:val="24"/>
        </w:rPr>
        <w:t xml:space="preserve"> </w:t>
      </w:r>
      <w:r w:rsidR="000B4DFE" w:rsidRPr="00575DEF">
        <w:rPr>
          <w:rFonts w:ascii="Times New Roman" w:eastAsia="FJJBLE+TimesNewRoman" w:hAnsi="Times New Roman" w:cs="Times New Roman"/>
          <w:color w:val="FF0000"/>
          <w:sz w:val="24"/>
          <w:szCs w:val="24"/>
        </w:rPr>
        <w:t>İnsan Kaynakları ve Personel Sorumlusu</w:t>
      </w:r>
      <w:r w:rsidRPr="00575DEF">
        <w:rPr>
          <w:rFonts w:ascii="Times New Roman" w:eastAsia="FJJBLE+TimesNewRoman" w:hAnsi="Times New Roman" w:cs="Times New Roman"/>
          <w:color w:val="FF0000"/>
          <w:sz w:val="24"/>
          <w:szCs w:val="24"/>
        </w:rPr>
        <w:t xml:space="preserve"> ve varsa 1 Sivil Savunma </w:t>
      </w:r>
      <w:r w:rsidR="000B4DFE" w:rsidRPr="00575DEF">
        <w:rPr>
          <w:rFonts w:ascii="Times New Roman" w:eastAsia="FJJBLE+TimesNewRoman" w:hAnsi="Times New Roman" w:cs="Times New Roman"/>
          <w:color w:val="FF0000"/>
          <w:sz w:val="24"/>
          <w:szCs w:val="24"/>
        </w:rPr>
        <w:t>uzmanından (şefi)</w:t>
      </w:r>
      <w:r w:rsidRPr="00575DEF">
        <w:rPr>
          <w:rFonts w:ascii="Times New Roman" w:eastAsia="FJJBLE+TimesNewRoman" w:hAnsi="Times New Roman" w:cs="Times New Roman"/>
          <w:color w:val="FF0000"/>
          <w:sz w:val="24"/>
          <w:szCs w:val="24"/>
        </w:rPr>
        <w:t xml:space="preserve"> oluşan </w:t>
      </w:r>
      <w:r w:rsidRPr="008C6A0F">
        <w:rPr>
          <w:rFonts w:ascii="Times New Roman" w:eastAsia="FJJBLE+TimesNewRoman" w:hAnsi="Times New Roman" w:cs="Times New Roman"/>
          <w:b/>
          <w:bCs/>
          <w:color w:val="000000"/>
          <w:sz w:val="24"/>
          <w:szCs w:val="24"/>
        </w:rPr>
        <w:t>“</w:t>
      </w:r>
      <w:r w:rsidRPr="008C6A0F">
        <w:rPr>
          <w:rFonts w:ascii="Times New Roman" w:eastAsia="FJJBMF+TimesNewRoman,Bold" w:hAnsi="Times New Roman" w:cs="Times New Roman"/>
          <w:b/>
          <w:bCs/>
          <w:color w:val="000000"/>
          <w:sz w:val="24"/>
          <w:szCs w:val="24"/>
        </w:rPr>
        <w:t xml:space="preserve">İŞ SAĞLIĞI VE GÜVENLİĞİ KURULUDUR.” </w:t>
      </w:r>
    </w:p>
    <w:p w:rsidR="002F752E" w:rsidRDefault="002F752E" w:rsidP="002F752E">
      <w:pPr>
        <w:autoSpaceDE w:val="0"/>
        <w:autoSpaceDN w:val="0"/>
        <w:adjustRightInd w:val="0"/>
        <w:spacing w:after="0" w:line="360" w:lineRule="auto"/>
        <w:jc w:val="both"/>
        <w:rPr>
          <w:rFonts w:ascii="FJJBMG+TimesNewRoman,Bold" w:eastAsia="FJJBMF+TimesNewRoman,Bold" w:hAnsi="FJJBMG+TimesNewRoman,Bold" w:cs="FJJBMG+TimesNewRoman,Bold"/>
          <w:b/>
          <w:bCs/>
          <w:color w:val="000000"/>
          <w:sz w:val="23"/>
          <w:szCs w:val="23"/>
        </w:rPr>
      </w:pPr>
    </w:p>
    <w:p w:rsidR="002F752E" w:rsidRDefault="002F752E" w:rsidP="002F752E">
      <w:pPr>
        <w:autoSpaceDE w:val="0"/>
        <w:autoSpaceDN w:val="0"/>
        <w:adjustRightInd w:val="0"/>
        <w:spacing w:after="0" w:line="360" w:lineRule="auto"/>
        <w:jc w:val="both"/>
        <w:rPr>
          <w:rFonts w:ascii="FJJBMG+TimesNewRoman,Bold" w:eastAsia="FJJBMF+TimesNewRoman,Bold" w:hAnsi="FJJBMG+TimesNewRoman,Bold" w:cs="FJJBMG+TimesNewRoman,Bold"/>
          <w:b/>
          <w:bCs/>
          <w:color w:val="000000"/>
          <w:sz w:val="23"/>
          <w:szCs w:val="23"/>
        </w:rPr>
      </w:pPr>
    </w:p>
    <w:p w:rsidR="002F752E" w:rsidRPr="00681D82" w:rsidRDefault="002F752E" w:rsidP="002F752E">
      <w:pPr>
        <w:autoSpaceDE w:val="0"/>
        <w:autoSpaceDN w:val="0"/>
        <w:adjustRightInd w:val="0"/>
        <w:spacing w:after="0" w:line="360" w:lineRule="auto"/>
        <w:jc w:val="both"/>
        <w:rPr>
          <w:rFonts w:ascii="FJJBMF+TimesNewRoman,Bold" w:eastAsia="FJJBMF+TimesNewRoman,Bold" w:hAnsi="FJJBMG+TimesNewRoman,Bold" w:cs="FJJBMF+TimesNewRoman,Bold"/>
          <w:color w:val="000000"/>
          <w:sz w:val="23"/>
          <w:szCs w:val="23"/>
        </w:rPr>
      </w:pPr>
    </w:p>
    <w:p w:rsidR="002F752E" w:rsidRDefault="002F752E" w:rsidP="002F752E">
      <w:pPr>
        <w:autoSpaceDE w:val="0"/>
        <w:autoSpaceDN w:val="0"/>
        <w:adjustRightInd w:val="0"/>
        <w:spacing w:after="0" w:line="360" w:lineRule="auto"/>
        <w:jc w:val="both"/>
        <w:rPr>
          <w:rFonts w:ascii="Times New Roman" w:eastAsia="FJJBMF+TimesNewRoman,Bold" w:hAnsi="Times New Roman" w:cs="Times New Roman"/>
          <w:b/>
          <w:bCs/>
          <w:color w:val="000000"/>
          <w:sz w:val="24"/>
          <w:szCs w:val="24"/>
        </w:rPr>
      </w:pPr>
      <w:r w:rsidRPr="002F752E">
        <w:rPr>
          <w:rFonts w:ascii="Times New Roman" w:hAnsi="Times New Roman" w:cs="Times New Roman"/>
          <w:b/>
          <w:bCs/>
          <w:color w:val="000000"/>
          <w:sz w:val="24"/>
          <w:szCs w:val="24"/>
        </w:rPr>
        <w:t>KURULUN GÖREV - SORUMLULUK VE YETK</w:t>
      </w:r>
      <w:r w:rsidRPr="002F752E">
        <w:rPr>
          <w:rFonts w:ascii="Times New Roman" w:eastAsia="FJJBMF+TimesNewRoman,Bold" w:hAnsi="Times New Roman" w:cs="Times New Roman"/>
          <w:b/>
          <w:bCs/>
          <w:color w:val="000000"/>
          <w:sz w:val="24"/>
          <w:szCs w:val="24"/>
        </w:rPr>
        <w:t xml:space="preserve">İLERİ: </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MF+TimesNewRoman,Bold" w:hAnsi="Times New Roman" w:cs="Times New Roman"/>
          <w:b/>
          <w:bCs/>
          <w:color w:val="000000"/>
          <w:sz w:val="24"/>
          <w:szCs w:val="24"/>
        </w:rPr>
        <w:t xml:space="preserve">(1) </w:t>
      </w:r>
      <w:r w:rsidRPr="002F752E">
        <w:rPr>
          <w:rFonts w:ascii="Times New Roman" w:eastAsia="FJJBMF+TimesNewRoman,Bold" w:hAnsi="Times New Roman" w:cs="Times New Roman"/>
          <w:color w:val="000000"/>
          <w:sz w:val="24"/>
          <w:szCs w:val="24"/>
        </w:rPr>
        <w:t>Kurulun g</w:t>
      </w:r>
      <w:r w:rsidRPr="002F752E">
        <w:rPr>
          <w:rFonts w:ascii="Times New Roman" w:eastAsia="FJJBNH+Times" w:hAnsi="Times New Roman" w:cs="Times New Roman"/>
          <w:color w:val="000000"/>
          <w:sz w:val="24"/>
          <w:szCs w:val="24"/>
        </w:rPr>
        <w:t>örev ve yetkileri şunlard</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r; </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NH+Times" w:hAnsi="Times New Roman" w:cs="Times New Roman"/>
          <w:b/>
          <w:bCs/>
          <w:color w:val="000000"/>
          <w:sz w:val="24"/>
          <w:szCs w:val="24"/>
        </w:rPr>
        <w:t>a)</w:t>
      </w:r>
      <w:r>
        <w:rPr>
          <w:rFonts w:ascii="Times New Roman" w:eastAsia="FJJBNH+Times" w:hAnsi="Times New Roman" w:cs="Times New Roman"/>
          <w:b/>
          <w:bCs/>
          <w:color w:val="000000"/>
          <w:sz w:val="24"/>
          <w:szCs w:val="24"/>
        </w:rPr>
        <w:t xml:space="preserve"> </w:t>
      </w:r>
      <w:r w:rsidRPr="002F752E">
        <w:rPr>
          <w:rFonts w:ascii="Times New Roman" w:eastAsia="FJJBNH+Times" w:hAnsi="Times New Roman" w:cs="Times New Roman"/>
          <w:color w:val="000000"/>
          <w:sz w:val="24"/>
          <w:szCs w:val="24"/>
        </w:rPr>
        <w:t>İşyerinin niteliğine uygun bir iş sağl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ve güvenliği iç yönerge taslağ</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haz</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rlamak,</w:t>
      </w:r>
      <w:r>
        <w:rPr>
          <w:rFonts w:ascii="Times New Roman" w:eastAsia="FJJBNH+Times" w:hAnsi="Times New Roman" w:cs="Times New Roman"/>
          <w:color w:val="000000"/>
          <w:sz w:val="24"/>
          <w:szCs w:val="24"/>
        </w:rPr>
        <w:t xml:space="preserve"> </w:t>
      </w:r>
      <w:r w:rsidRPr="002F752E">
        <w:rPr>
          <w:rFonts w:ascii="Times New Roman" w:eastAsia="FJJBNH+Times" w:hAnsi="Times New Roman" w:cs="Times New Roman"/>
          <w:color w:val="000000"/>
          <w:sz w:val="24"/>
          <w:szCs w:val="24"/>
        </w:rPr>
        <w:t>işverenin veya işveren vekilinin onay</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na sunmak ve yönergenin uygulanmas</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izlemek, izleme sonuçlar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rapor haline getirip al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nmas</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gereken tedbirleri belirlemek ve kurul gündemine almak, </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NH+Times" w:hAnsi="Times New Roman" w:cs="Times New Roman"/>
          <w:b/>
          <w:bCs/>
          <w:color w:val="000000"/>
          <w:sz w:val="24"/>
          <w:szCs w:val="24"/>
        </w:rPr>
        <w:t>b)</w:t>
      </w:r>
      <w:r>
        <w:rPr>
          <w:rFonts w:ascii="Times New Roman" w:eastAsia="FJJBNH+Times" w:hAnsi="Times New Roman" w:cs="Times New Roman"/>
          <w:b/>
          <w:bCs/>
          <w:color w:val="000000"/>
          <w:sz w:val="24"/>
          <w:szCs w:val="24"/>
        </w:rPr>
        <w:t xml:space="preserve"> </w:t>
      </w:r>
      <w:r w:rsidRPr="002F752E">
        <w:rPr>
          <w:rFonts w:ascii="Times New Roman" w:eastAsia="FJJBNH+Times" w:hAnsi="Times New Roman" w:cs="Times New Roman"/>
          <w:color w:val="000000"/>
          <w:sz w:val="24"/>
          <w:szCs w:val="24"/>
        </w:rPr>
        <w:t>İş sağl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ve güvenliği konular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nda o işyerinde çal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şanlara yol göstermek,</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NH+Times" w:hAnsi="Times New Roman" w:cs="Times New Roman"/>
          <w:b/>
          <w:color w:val="000000"/>
          <w:sz w:val="24"/>
          <w:szCs w:val="24"/>
        </w:rPr>
        <w:t>c)</w:t>
      </w:r>
      <w:r>
        <w:rPr>
          <w:rFonts w:ascii="Times New Roman" w:eastAsia="FJJBNH+Times" w:hAnsi="Times New Roman" w:cs="Times New Roman"/>
          <w:color w:val="000000"/>
          <w:sz w:val="24"/>
          <w:szCs w:val="24"/>
        </w:rPr>
        <w:t xml:space="preserve"> </w:t>
      </w:r>
      <w:r w:rsidRPr="002F752E">
        <w:rPr>
          <w:rFonts w:ascii="Times New Roman" w:eastAsia="FJJBNH+Times" w:hAnsi="Times New Roman" w:cs="Times New Roman"/>
          <w:color w:val="000000"/>
          <w:sz w:val="24"/>
          <w:szCs w:val="24"/>
        </w:rPr>
        <w:t>İşyerinde iş sağl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ve güvenliğine ilişkin tehlikeleri ve önlemleri değerlendirmek,</w:t>
      </w:r>
      <w:r>
        <w:rPr>
          <w:rFonts w:ascii="Times New Roman" w:eastAsia="FJJBNH+Times" w:hAnsi="Times New Roman" w:cs="Times New Roman"/>
          <w:color w:val="000000"/>
          <w:sz w:val="24"/>
          <w:szCs w:val="24"/>
        </w:rPr>
        <w:t xml:space="preserve"> </w:t>
      </w:r>
      <w:r w:rsidRPr="002F752E">
        <w:rPr>
          <w:rFonts w:ascii="Times New Roman" w:eastAsia="FJJBNH+Times" w:hAnsi="Times New Roman" w:cs="Times New Roman"/>
          <w:color w:val="000000"/>
          <w:sz w:val="24"/>
          <w:szCs w:val="24"/>
        </w:rPr>
        <w:t xml:space="preserve">tedbirleri belirlemek, işveren veya işveren vekiline bildirimde bulunmak, </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NH+Times" w:hAnsi="Times New Roman" w:cs="Times New Roman"/>
          <w:b/>
          <w:bCs/>
          <w:color w:val="000000"/>
          <w:sz w:val="24"/>
          <w:szCs w:val="24"/>
        </w:rPr>
        <w:t xml:space="preserve">ç) </w:t>
      </w:r>
      <w:r w:rsidRPr="002F752E">
        <w:rPr>
          <w:rFonts w:ascii="Times New Roman" w:eastAsia="FJJBNH+Times" w:hAnsi="Times New Roman" w:cs="Times New Roman"/>
          <w:color w:val="000000"/>
          <w:sz w:val="24"/>
          <w:szCs w:val="24"/>
        </w:rPr>
        <w:t>İşyerinde meydana gelen her iş kazas</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ve işyerinde meydana gelen ancak iş kazas</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olarak değerlendirilmeyen işyeri ya da iş </w:t>
      </w:r>
      <w:proofErr w:type="gramStart"/>
      <w:r w:rsidRPr="002F752E">
        <w:rPr>
          <w:rFonts w:ascii="Times New Roman" w:eastAsia="FJJBNH+Times" w:hAnsi="Times New Roman" w:cs="Times New Roman"/>
          <w:color w:val="000000"/>
          <w:sz w:val="24"/>
          <w:szCs w:val="24"/>
        </w:rPr>
        <w:t>ekipman</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w:t>
      </w:r>
      <w:proofErr w:type="gramEnd"/>
      <w:r w:rsidRPr="002F752E">
        <w:rPr>
          <w:rFonts w:ascii="Times New Roman" w:eastAsia="FJJBNH+Times" w:hAnsi="Times New Roman" w:cs="Times New Roman"/>
          <w:color w:val="000000"/>
          <w:sz w:val="24"/>
          <w:szCs w:val="24"/>
        </w:rPr>
        <w:t xml:space="preserve"> zarara uğratma potansiyeli olan olaylar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veya meslek hastal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nda yahut iş sağl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ve güvenliği ile ilgili bir tehlike halinde gerekli araşt</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rma ve incelemeyi yapmak, al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nmas</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gereken tedbirleri bir raporla tespit ederek işveren veya işveren vekiline vermek, </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NH+Times" w:hAnsi="Times New Roman" w:cs="Times New Roman"/>
          <w:b/>
          <w:bCs/>
          <w:color w:val="000000"/>
          <w:sz w:val="24"/>
          <w:szCs w:val="24"/>
        </w:rPr>
        <w:t>d)</w:t>
      </w:r>
      <w:r>
        <w:rPr>
          <w:rFonts w:ascii="Times New Roman" w:eastAsia="FJJBNH+Times" w:hAnsi="Times New Roman" w:cs="Times New Roman"/>
          <w:b/>
          <w:bCs/>
          <w:color w:val="000000"/>
          <w:sz w:val="24"/>
          <w:szCs w:val="24"/>
        </w:rPr>
        <w:t xml:space="preserve"> </w:t>
      </w:r>
      <w:r w:rsidRPr="002F752E">
        <w:rPr>
          <w:rFonts w:ascii="Times New Roman" w:eastAsia="FJJBNH+Times" w:hAnsi="Times New Roman" w:cs="Times New Roman"/>
          <w:color w:val="000000"/>
          <w:sz w:val="24"/>
          <w:szCs w:val="24"/>
        </w:rPr>
        <w:t>İşyerinde iş sağl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ve güvenliği eğitim ve öğretimini planlamak, bu konu ve kurallarla</w:t>
      </w:r>
      <w:r>
        <w:rPr>
          <w:rFonts w:ascii="Times New Roman" w:eastAsia="FJJBNH+Times" w:hAnsi="Times New Roman" w:cs="Times New Roman"/>
          <w:color w:val="000000"/>
          <w:sz w:val="24"/>
          <w:szCs w:val="24"/>
        </w:rPr>
        <w:t xml:space="preserve"> </w:t>
      </w:r>
      <w:r w:rsidRPr="002F752E">
        <w:rPr>
          <w:rFonts w:ascii="Times New Roman" w:eastAsia="FJJBNH+Times" w:hAnsi="Times New Roman" w:cs="Times New Roman"/>
          <w:color w:val="000000"/>
          <w:sz w:val="24"/>
          <w:szCs w:val="24"/>
        </w:rPr>
        <w:t>ilgili programlar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haz</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rlamak, işveren veya işveren vekilinin onay</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na sunmak ve bu programlar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 uygulanmas</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izlemek ve eksiklik görülmesi halinde geri bildirimde bulunmak, </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NH+Times" w:hAnsi="Times New Roman" w:cs="Times New Roman"/>
          <w:b/>
          <w:bCs/>
          <w:color w:val="000000"/>
          <w:sz w:val="24"/>
          <w:szCs w:val="24"/>
        </w:rPr>
        <w:t>e)</w:t>
      </w:r>
      <w:r>
        <w:rPr>
          <w:rFonts w:ascii="Times New Roman" w:eastAsia="FJJBNH+Times" w:hAnsi="Times New Roman" w:cs="Times New Roman"/>
          <w:b/>
          <w:bCs/>
          <w:color w:val="000000"/>
          <w:sz w:val="24"/>
          <w:szCs w:val="24"/>
        </w:rPr>
        <w:t xml:space="preserve"> </w:t>
      </w:r>
      <w:r w:rsidRPr="002F752E">
        <w:rPr>
          <w:rFonts w:ascii="Times New Roman" w:eastAsia="FJJBNH+Times" w:hAnsi="Times New Roman" w:cs="Times New Roman"/>
          <w:color w:val="000000"/>
          <w:sz w:val="24"/>
          <w:szCs w:val="24"/>
        </w:rPr>
        <w:t>İşyerinde yap</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lacak bak</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m ve onar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m çal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şmalar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nda gerekli güvenlik tedbirlerini</w:t>
      </w:r>
      <w:r>
        <w:rPr>
          <w:rFonts w:ascii="Times New Roman" w:eastAsia="FJJBNH+Times" w:hAnsi="Times New Roman" w:cs="Times New Roman"/>
          <w:color w:val="000000"/>
          <w:sz w:val="24"/>
          <w:szCs w:val="24"/>
        </w:rPr>
        <w:t xml:space="preserve"> </w:t>
      </w:r>
      <w:r w:rsidRPr="002F752E">
        <w:rPr>
          <w:rFonts w:ascii="Times New Roman" w:eastAsia="FJJBNH+Times" w:hAnsi="Times New Roman" w:cs="Times New Roman"/>
          <w:color w:val="000000"/>
          <w:sz w:val="24"/>
          <w:szCs w:val="24"/>
        </w:rPr>
        <w:t>planlamak ve bu tedbirlerin uygulamalar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kontrol etmek, </w:t>
      </w:r>
    </w:p>
    <w:p w:rsidR="002F752E" w:rsidRDefault="002F752E" w:rsidP="002F752E">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2F752E">
        <w:rPr>
          <w:rFonts w:ascii="Times New Roman" w:eastAsia="FJJBNH+Times" w:hAnsi="Times New Roman" w:cs="Times New Roman"/>
          <w:b/>
          <w:bCs/>
          <w:color w:val="000000"/>
          <w:sz w:val="24"/>
          <w:szCs w:val="24"/>
        </w:rPr>
        <w:t>f)</w:t>
      </w:r>
      <w:r>
        <w:rPr>
          <w:rFonts w:ascii="Times New Roman" w:eastAsia="FJJBNH+Times" w:hAnsi="Times New Roman" w:cs="Times New Roman"/>
          <w:b/>
          <w:bCs/>
          <w:color w:val="000000"/>
          <w:sz w:val="24"/>
          <w:szCs w:val="24"/>
        </w:rPr>
        <w:t xml:space="preserve"> </w:t>
      </w:r>
      <w:r w:rsidRPr="002F752E">
        <w:rPr>
          <w:rFonts w:ascii="Times New Roman" w:eastAsia="FJJBNH+Times" w:hAnsi="Times New Roman" w:cs="Times New Roman"/>
          <w:color w:val="000000"/>
          <w:sz w:val="24"/>
          <w:szCs w:val="24"/>
        </w:rPr>
        <w:t>İşyerinde yang</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 doğal afet, sabotaj ve benzeri tehlikeler için al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nan tedbirlerin yeterliliğini</w:t>
      </w:r>
      <w:r>
        <w:rPr>
          <w:rFonts w:ascii="Times New Roman" w:eastAsia="FJJBNH+Times" w:hAnsi="Times New Roman" w:cs="Times New Roman"/>
          <w:color w:val="000000"/>
          <w:sz w:val="24"/>
          <w:szCs w:val="24"/>
        </w:rPr>
        <w:t xml:space="preserve"> </w:t>
      </w:r>
      <w:r w:rsidRPr="002F752E">
        <w:rPr>
          <w:rFonts w:ascii="Times New Roman" w:eastAsia="FJJBNH+Times" w:hAnsi="Times New Roman" w:cs="Times New Roman"/>
          <w:color w:val="000000"/>
          <w:sz w:val="24"/>
          <w:szCs w:val="24"/>
        </w:rPr>
        <w:t>ve ekiplerin çal</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şmalar</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2F752E">
        <w:rPr>
          <w:rFonts w:ascii="Times New Roman" w:eastAsia="FJJBNH+Times" w:hAnsi="Times New Roman" w:cs="Times New Roman"/>
          <w:color w:val="000000"/>
          <w:sz w:val="24"/>
          <w:szCs w:val="24"/>
        </w:rPr>
        <w:t xml:space="preserve"> izlemek, </w:t>
      </w:r>
    </w:p>
    <w:p w:rsidR="002F752E" w:rsidRPr="002F752E" w:rsidRDefault="002F752E" w:rsidP="002F752E">
      <w:pPr>
        <w:pStyle w:val="Default"/>
        <w:spacing w:line="360" w:lineRule="auto"/>
        <w:jc w:val="both"/>
        <w:rPr>
          <w:rFonts w:ascii="Times New Roman" w:eastAsia="FJJBNH+Times" w:hAnsi="Times New Roman" w:cs="Times New Roman"/>
        </w:rPr>
      </w:pPr>
      <w:r w:rsidRPr="002F752E">
        <w:rPr>
          <w:rFonts w:ascii="Times New Roman" w:eastAsia="FJJBNH+Times" w:hAnsi="Times New Roman" w:cs="Times New Roman"/>
          <w:b/>
          <w:bCs/>
        </w:rPr>
        <w:t xml:space="preserve">g) </w:t>
      </w:r>
      <w:r w:rsidRPr="002F752E">
        <w:rPr>
          <w:rFonts w:ascii="Times New Roman" w:eastAsia="FJJBNH+Times" w:hAnsi="Times New Roman" w:cs="Times New Roman"/>
        </w:rPr>
        <w:t xml:space="preserve">İşyerinin iş sağlığı ve güvenliği durumuyla ilgili yıllık bir rapor hazırlamak, o yılki çalışmaları değerlendirmek, elde edilen tecrübeye göre ertesi yılın çalışma programında yer alacak hususları değerlendirerek belirlemek ve işverene teklifte bulunmak, </w:t>
      </w:r>
    </w:p>
    <w:p w:rsidR="002F752E" w:rsidRPr="002F752E" w:rsidRDefault="002F752E" w:rsidP="002F752E">
      <w:pPr>
        <w:pStyle w:val="Default"/>
        <w:spacing w:line="360" w:lineRule="auto"/>
        <w:jc w:val="both"/>
        <w:rPr>
          <w:rFonts w:ascii="Times New Roman" w:eastAsia="FJJBNH+Times" w:hAnsi="Times New Roman" w:cs="Times New Roman"/>
        </w:rPr>
      </w:pPr>
      <w:r w:rsidRPr="002F752E">
        <w:rPr>
          <w:rFonts w:ascii="Times New Roman" w:eastAsia="FJJBNH+Times" w:hAnsi="Times New Roman" w:cs="Times New Roman"/>
          <w:b/>
          <w:bCs/>
        </w:rPr>
        <w:t xml:space="preserve">ğ) </w:t>
      </w:r>
      <w:r w:rsidRPr="002F752E">
        <w:rPr>
          <w:rFonts w:ascii="Times New Roman" w:eastAsia="FJJBNH+Times" w:hAnsi="Times New Roman" w:cs="Times New Roman"/>
        </w:rPr>
        <w:t>6331 sayılı İş Sağlığı ve Güvenliği Kanununun 13 üncü maddesinde belirtilen çalışmaktan kaçınma hakkı talepleri ile ilgili acilen toplanarak karar vermek,</w:t>
      </w:r>
    </w:p>
    <w:p w:rsidR="002F752E" w:rsidRDefault="002F752E" w:rsidP="002F752E">
      <w:pPr>
        <w:pStyle w:val="Default"/>
        <w:spacing w:line="360" w:lineRule="auto"/>
        <w:jc w:val="both"/>
        <w:rPr>
          <w:rFonts w:ascii="Times New Roman" w:eastAsia="FJJBNH+Times" w:hAnsi="Times New Roman" w:cs="Times New Roman"/>
        </w:rPr>
      </w:pPr>
      <w:r w:rsidRPr="002F752E">
        <w:rPr>
          <w:rFonts w:ascii="Times New Roman" w:eastAsia="FJJBNH+Times" w:hAnsi="Times New Roman" w:cs="Times New Roman"/>
        </w:rPr>
        <w:t xml:space="preserve"> </w:t>
      </w:r>
      <w:r w:rsidRPr="002F752E">
        <w:rPr>
          <w:rFonts w:ascii="Times New Roman" w:eastAsia="FJJBNH+Times" w:hAnsi="Times New Roman" w:cs="Times New Roman"/>
          <w:b/>
          <w:bCs/>
        </w:rPr>
        <w:t xml:space="preserve">h) </w:t>
      </w:r>
      <w:r w:rsidRPr="002F752E">
        <w:rPr>
          <w:rFonts w:ascii="Times New Roman" w:eastAsia="FJJBNH+Times" w:hAnsi="Times New Roman" w:cs="Times New Roman"/>
        </w:rPr>
        <w:t xml:space="preserve">İşyerinde teknoloji, iş organizasyonu, çalışma şartları, sosyal ilişkiler ve çalışma ortamı ile ilgili faktörlerin etkilerini kapsayan tutarlı ve genel bir önleme politikası geliştirmeye yönelik çalışmalar yapmak. </w:t>
      </w:r>
    </w:p>
    <w:p w:rsidR="002F752E" w:rsidRPr="002F752E" w:rsidRDefault="002F752E" w:rsidP="002F752E">
      <w:pPr>
        <w:pStyle w:val="Default"/>
        <w:spacing w:line="360" w:lineRule="auto"/>
        <w:jc w:val="both"/>
        <w:rPr>
          <w:rFonts w:ascii="Times New Roman" w:eastAsia="FJJBNH+Times" w:hAnsi="Times New Roman" w:cs="Times New Roman"/>
        </w:rPr>
      </w:pPr>
    </w:p>
    <w:p w:rsidR="002F752E" w:rsidRDefault="002F752E" w:rsidP="002F752E">
      <w:pPr>
        <w:pStyle w:val="Default"/>
        <w:spacing w:line="360" w:lineRule="auto"/>
        <w:jc w:val="both"/>
        <w:rPr>
          <w:rFonts w:ascii="Times New Roman" w:eastAsia="FJJBNH+Times" w:hAnsi="Times New Roman" w:cs="Times New Roman"/>
        </w:rPr>
      </w:pPr>
      <w:r w:rsidRPr="002F752E">
        <w:rPr>
          <w:rFonts w:ascii="Times New Roman" w:eastAsia="FJJBNH+Times" w:hAnsi="Times New Roman" w:cs="Times New Roman"/>
          <w:b/>
          <w:bCs/>
        </w:rPr>
        <w:t xml:space="preserve">(2) </w:t>
      </w:r>
      <w:r w:rsidRPr="002F752E">
        <w:rPr>
          <w:rFonts w:ascii="Times New Roman" w:eastAsia="FJJBNH+Times" w:hAnsi="Times New Roman" w:cs="Times New Roman"/>
        </w:rPr>
        <w:t>Kurul üyeleri bu Yönetmelikle kendilerine verilen görevleri yapmalarından dolay</w:t>
      </w:r>
      <w:r>
        <w:rPr>
          <w:rFonts w:ascii="Times New Roman" w:eastAsia="FJJBNH+Times" w:hAnsi="Times New Roman" w:cs="Times New Roman"/>
        </w:rPr>
        <w:t>ı</w:t>
      </w:r>
      <w:r w:rsidRPr="002F752E">
        <w:rPr>
          <w:rFonts w:ascii="Times New Roman" w:eastAsia="FJJBNH+Times" w:hAnsi="Times New Roman" w:cs="Times New Roman"/>
        </w:rPr>
        <w:t xml:space="preserve"> hakları kısıtlanamaz, kötü davranış ve muameleye maruz kalamazlar. </w:t>
      </w:r>
    </w:p>
    <w:p w:rsidR="002F752E" w:rsidRDefault="002F752E" w:rsidP="002F752E">
      <w:pPr>
        <w:pStyle w:val="Default"/>
        <w:spacing w:line="360" w:lineRule="auto"/>
        <w:jc w:val="both"/>
        <w:rPr>
          <w:rFonts w:ascii="Times New Roman" w:eastAsia="FJJBNH+Times" w:hAnsi="Times New Roman" w:cs="Times New Roman"/>
        </w:rPr>
      </w:pPr>
    </w:p>
    <w:p w:rsidR="00D02815" w:rsidRDefault="00D02815" w:rsidP="00D02815">
      <w:pPr>
        <w:autoSpaceDE w:val="0"/>
        <w:autoSpaceDN w:val="0"/>
        <w:adjustRightInd w:val="0"/>
        <w:spacing w:after="0" w:line="360" w:lineRule="auto"/>
        <w:jc w:val="both"/>
        <w:rPr>
          <w:rFonts w:ascii="Times New Roman" w:eastAsia="FJJBMF+TimesNewRoman,Bold" w:hAnsi="Times New Roman" w:cs="Times New Roman"/>
          <w:b/>
          <w:bCs/>
          <w:color w:val="000000"/>
          <w:sz w:val="24"/>
          <w:szCs w:val="24"/>
        </w:rPr>
      </w:pPr>
      <w:r w:rsidRPr="00D02815">
        <w:rPr>
          <w:rFonts w:ascii="Times New Roman" w:hAnsi="Times New Roman" w:cs="Times New Roman"/>
          <w:b/>
          <w:bCs/>
          <w:color w:val="000000"/>
          <w:sz w:val="24"/>
          <w:szCs w:val="24"/>
        </w:rPr>
        <w:t>KURULUN ÇALI</w:t>
      </w:r>
      <w:r w:rsidRPr="00D02815">
        <w:rPr>
          <w:rFonts w:ascii="Times New Roman" w:eastAsia="FJJBMF+TimesNewRoman,Bold" w:hAnsi="Times New Roman" w:cs="Times New Roman"/>
          <w:b/>
          <w:bCs/>
          <w:color w:val="000000"/>
          <w:sz w:val="24"/>
          <w:szCs w:val="24"/>
        </w:rPr>
        <w:t xml:space="preserve">ŞMA USULÜ: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MF+TimesNewRoman,Bold" w:hAnsi="Times New Roman" w:cs="Times New Roman"/>
          <w:b/>
          <w:bCs/>
          <w:color w:val="000000"/>
          <w:sz w:val="24"/>
          <w:szCs w:val="24"/>
        </w:rPr>
        <w:t xml:space="preserve">(1) </w:t>
      </w:r>
      <w:r w:rsidRPr="00D02815">
        <w:rPr>
          <w:rFonts w:ascii="Times New Roman" w:eastAsia="FJJBMF+TimesNewRoman,Bold" w:hAnsi="Times New Roman" w:cs="Times New Roman"/>
          <w:color w:val="000000"/>
          <w:sz w:val="24"/>
          <w:szCs w:val="24"/>
        </w:rPr>
        <w:t>Kurul inceleme, izleme ve uyarmay</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öngören bir düzen içinde ve aşağ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daki esaslar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göz önünde bulundurarak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b/>
          <w:bCs/>
          <w:color w:val="000000"/>
          <w:sz w:val="24"/>
          <w:szCs w:val="24"/>
        </w:rPr>
        <w:t>a)</w:t>
      </w:r>
      <w:r>
        <w:rPr>
          <w:rFonts w:ascii="Times New Roman" w:eastAsia="FJJBNH+Times" w:hAnsi="Times New Roman" w:cs="Times New Roman"/>
          <w:b/>
          <w:bCs/>
          <w:color w:val="000000"/>
          <w:sz w:val="24"/>
          <w:szCs w:val="24"/>
        </w:rPr>
        <w:t xml:space="preserve"> </w:t>
      </w:r>
      <w:r w:rsidRPr="00D02815">
        <w:rPr>
          <w:rFonts w:ascii="Times New Roman" w:eastAsia="FJJBNH+Times" w:hAnsi="Times New Roman" w:cs="Times New Roman"/>
          <w:color w:val="000000"/>
          <w:sz w:val="24"/>
          <w:szCs w:val="24"/>
        </w:rPr>
        <w:t>Kurullar ayda en az bir kere toplan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Ancak kurul, işyerinin tehlike 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f</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dikkate alarak,</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 xml:space="preserve">tehlikeli işyerlerinde bu sürenin iki ay, az tehlikeli işyerlerinde ise üç ay olarak belirlenmesine karar verebilir.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color w:val="000000"/>
          <w:sz w:val="24"/>
          <w:szCs w:val="24"/>
        </w:rPr>
        <w:t>b)</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gündemi, yeri, günü ve saati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dan en az k</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rk sekiz saat önce kurul</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üyelerine bildirilir. Gündem, sorunlar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ve varsa iş sağl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ve güvenliğine ilişkin projelerin önem 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na göre belirlenir. Kurul üyeleri gündemde değişiklik isteyebilirler. Bu istek kurulca uygun görüldüğünde gündem buna göre değiştirilir.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color w:val="000000"/>
          <w:sz w:val="24"/>
          <w:szCs w:val="24"/>
        </w:rPr>
        <w:t>c)</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Ölümlü, uzuv kay</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pl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veya ağ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iş kazas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halleri veya özel bir tedbiri gerektiren önemli</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hallerde kurul üyelerinden herhangi biri kurulu olağanüstü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ya çağ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rabilir. Bu konudaki tekliflerin kurul başkan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na veya sekreterine yap</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lmas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gerekir.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zaman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konunun ivedilik ve önemine göre tespit olunur.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color w:val="000000"/>
          <w:sz w:val="24"/>
          <w:szCs w:val="24"/>
        </w:rPr>
        <w:t>ç) Kurul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günlük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şma saatleri içinde yap</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lmas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ld</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Kurulun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nda geçecek süreler günlük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şma süresinden say</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color w:val="000000"/>
          <w:sz w:val="24"/>
          <w:szCs w:val="24"/>
        </w:rPr>
        <w:t>d)</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Kurul, üye tam say</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salt çoğunluğu ile işveren veya işveren vekili başkanl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nda</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toplan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ve kat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lanlar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salt çoğunluğu ile karar 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Çekimser oy kullan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lamaz. Oylar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eşitliği halinde başkan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oyu karar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belirler. Çoğunluğun sağlanamad</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veya başka bir nedenle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yap</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lmad</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hallerde durumu belirten bir tutanak düzenlenir.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color w:val="000000"/>
          <w:sz w:val="24"/>
          <w:szCs w:val="24"/>
        </w:rPr>
        <w:t>e)</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Her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da, görüşülen konularla ilgili 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nan kararlar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içeren bir tutanak düzenlenir.</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Tutanak, toplan</w:t>
      </w:r>
      <w:r>
        <w:rPr>
          <w:rFonts w:ascii="Times New Roman" w:eastAsia="FJJBNH+Times" w:hAnsi="Times New Roman" w:cs="Times New Roman"/>
          <w:color w:val="000000"/>
          <w:sz w:val="24"/>
          <w:szCs w:val="24"/>
        </w:rPr>
        <w:t>tı</w:t>
      </w:r>
      <w:r w:rsidRPr="00D02815">
        <w:rPr>
          <w:rFonts w:ascii="Times New Roman" w:eastAsia="FJJBNH+Times" w:hAnsi="Times New Roman" w:cs="Times New Roman"/>
          <w:color w:val="000000"/>
          <w:sz w:val="24"/>
          <w:szCs w:val="24"/>
        </w:rPr>
        <w:t>ya kat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lan başkan ve üyeler taraf</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ndan imzalan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İmza alt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na 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nan kararlar herhangi bir işleme gerek kalmaks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z</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işverene bildirilmiş say</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İmzal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tutanak ve kararlar 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yla özel dosyas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nda saklan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color w:val="000000"/>
          <w:sz w:val="24"/>
          <w:szCs w:val="24"/>
        </w:rPr>
        <w:t>f)</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da 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nan kararlar gereği yap</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lmak üzere ilgililere duyurulur. Ayr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ca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şanlara</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duyurulmas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faydal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görülen konular işyerinde ilân edilir. </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color w:val="000000"/>
          <w:sz w:val="24"/>
          <w:szCs w:val="24"/>
        </w:rPr>
        <w:t>g)</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Her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da, önceki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ya ilişkin kararlar ve bunlarla ilgili uygulamalar hakk</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nda</w:t>
      </w:r>
      <w:r>
        <w:rPr>
          <w:rFonts w:ascii="Times New Roman" w:eastAsia="FJJBNH+Times" w:hAnsi="Times New Roman" w:cs="Times New Roman"/>
          <w:color w:val="000000"/>
          <w:sz w:val="24"/>
          <w:szCs w:val="24"/>
        </w:rPr>
        <w:t xml:space="preserve"> </w:t>
      </w:r>
      <w:r w:rsidRPr="00D02815">
        <w:rPr>
          <w:rFonts w:ascii="Times New Roman" w:eastAsia="FJJBNH+Times" w:hAnsi="Times New Roman" w:cs="Times New Roman"/>
          <w:color w:val="000000"/>
          <w:sz w:val="24"/>
          <w:szCs w:val="24"/>
        </w:rPr>
        <w:t>başkan veya kurulun sekreteri taraf</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ndan kurula gerekli bilgi verilir ve gündeme geçilir.</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b/>
          <w:color w:val="000000"/>
          <w:sz w:val="24"/>
          <w:szCs w:val="24"/>
        </w:rPr>
        <w:t>(2)</w:t>
      </w:r>
      <w:r w:rsidRPr="00D02815">
        <w:rPr>
          <w:rFonts w:ascii="Times New Roman" w:eastAsia="FJJBNH+Times" w:hAnsi="Times New Roman" w:cs="Times New Roman"/>
          <w:color w:val="000000"/>
          <w:sz w:val="24"/>
          <w:szCs w:val="24"/>
        </w:rPr>
        <w:t xml:space="preserve"> Kurulca işyerinde ilân edilen kararlar işverenleri ve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şanlar</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bağlar.</w:t>
      </w: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p>
    <w:p w:rsid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p>
    <w:p w:rsidR="0087175D" w:rsidRDefault="0087175D" w:rsidP="00D02815">
      <w:pPr>
        <w:autoSpaceDE w:val="0"/>
        <w:autoSpaceDN w:val="0"/>
        <w:adjustRightInd w:val="0"/>
        <w:spacing w:after="0" w:line="360" w:lineRule="auto"/>
        <w:jc w:val="both"/>
        <w:rPr>
          <w:rFonts w:ascii="Times New Roman" w:eastAsia="FJJBNH+Times" w:hAnsi="Times New Roman" w:cs="Times New Roman"/>
          <w:b/>
          <w:color w:val="000000"/>
          <w:sz w:val="24"/>
          <w:szCs w:val="24"/>
        </w:rPr>
      </w:pPr>
    </w:p>
    <w:p w:rsidR="00540BCE" w:rsidRPr="00D02815" w:rsidRDefault="00D02815" w:rsidP="00D02815">
      <w:pPr>
        <w:autoSpaceDE w:val="0"/>
        <w:autoSpaceDN w:val="0"/>
        <w:adjustRightInd w:val="0"/>
        <w:spacing w:after="0" w:line="360" w:lineRule="auto"/>
        <w:jc w:val="both"/>
        <w:rPr>
          <w:rFonts w:ascii="Times New Roman" w:eastAsia="FJJBNH+Times" w:hAnsi="Times New Roman" w:cs="Times New Roman"/>
          <w:color w:val="000000"/>
          <w:sz w:val="24"/>
          <w:szCs w:val="24"/>
        </w:rPr>
      </w:pPr>
      <w:r w:rsidRPr="00D02815">
        <w:rPr>
          <w:rFonts w:ascii="Times New Roman" w:eastAsia="FJJBNH+Times" w:hAnsi="Times New Roman" w:cs="Times New Roman"/>
          <w:b/>
          <w:color w:val="000000"/>
          <w:sz w:val="24"/>
          <w:szCs w:val="24"/>
        </w:rPr>
        <w:lastRenderedPageBreak/>
        <w:t>(3)</w:t>
      </w:r>
      <w:r w:rsidRPr="00D02815">
        <w:rPr>
          <w:rFonts w:ascii="Times New Roman" w:eastAsia="FJJBNH+Times" w:hAnsi="Times New Roman" w:cs="Times New Roman"/>
          <w:color w:val="000000"/>
          <w:sz w:val="24"/>
          <w:szCs w:val="24"/>
        </w:rPr>
        <w:t xml:space="preserve"> Kurul, 6331 say</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İş Sağl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ğ</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ve Güvenliği Kanununun 13 üncü maddesinde belirtilen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şmaktan kaç</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nma hakk</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taleplerinde birinci f</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kran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(a) bendine göre belirlenen süre dikkate 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nmaks</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z</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 acilen toplan</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r. Toplant</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da 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nan karar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şan ve çal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şan temsilcisine yaz</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l</w:t>
      </w:r>
      <w:r>
        <w:rPr>
          <w:rFonts w:ascii="Times New Roman" w:eastAsia="FJJBNH+Times" w:hAnsi="Times New Roman" w:cs="Times New Roman"/>
          <w:color w:val="000000"/>
          <w:sz w:val="24"/>
          <w:szCs w:val="24"/>
        </w:rPr>
        <w:t>ı</w:t>
      </w:r>
      <w:r w:rsidRPr="00D02815">
        <w:rPr>
          <w:rFonts w:ascii="Times New Roman" w:eastAsia="FJJBNH+Times" w:hAnsi="Times New Roman" w:cs="Times New Roman"/>
          <w:color w:val="000000"/>
          <w:sz w:val="24"/>
          <w:szCs w:val="24"/>
        </w:rPr>
        <w:t xml:space="preserve"> olarak tebliğ edilir.</w:t>
      </w:r>
    </w:p>
    <w:p w:rsidR="00540BCE" w:rsidRPr="00540BCE" w:rsidRDefault="00540BCE" w:rsidP="002F752E">
      <w:pPr>
        <w:pStyle w:val="Default"/>
        <w:spacing w:line="360" w:lineRule="auto"/>
        <w:jc w:val="both"/>
        <w:rPr>
          <w:rFonts w:ascii="Times New Roman" w:eastAsia="FJJBNH+Times" w:hAnsi="Times New Roman" w:cs="Times New Roman"/>
          <w:b/>
        </w:rPr>
      </w:pPr>
      <w:r w:rsidRPr="00540BCE">
        <w:rPr>
          <w:rFonts w:ascii="Times New Roman" w:eastAsia="FJJBNH+Times" w:hAnsi="Times New Roman" w:cs="Times New Roman"/>
          <w:b/>
        </w:rPr>
        <w:t xml:space="preserve">KURULUN YÜKÜMLÜLÜĞÜ: </w:t>
      </w:r>
    </w:p>
    <w:p w:rsidR="00540BCE" w:rsidRDefault="00540BCE" w:rsidP="002F752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a) </w:t>
      </w:r>
      <w:r w:rsidRPr="00540BCE">
        <w:rPr>
          <w:rFonts w:ascii="Times New Roman" w:eastAsia="FJJBNH+Times" w:hAnsi="Times New Roman" w:cs="Times New Roman"/>
        </w:rPr>
        <w:t>İş sağl</w:t>
      </w:r>
      <w:r>
        <w:rPr>
          <w:rFonts w:ascii="Times New Roman" w:eastAsia="FJJBNH+Times" w:hAnsi="Times New Roman" w:cs="Times New Roman"/>
        </w:rPr>
        <w:t>ı</w:t>
      </w:r>
      <w:r w:rsidRPr="00540BCE">
        <w:rPr>
          <w:rFonts w:ascii="Times New Roman" w:eastAsia="FJJBNH+Times" w:hAnsi="Times New Roman" w:cs="Times New Roman"/>
        </w:rPr>
        <w:t>ğ</w:t>
      </w:r>
      <w:r>
        <w:rPr>
          <w:rFonts w:ascii="Times New Roman" w:eastAsia="FJJBNH+Times" w:hAnsi="Times New Roman" w:cs="Times New Roman"/>
        </w:rPr>
        <w:t>ı</w:t>
      </w:r>
      <w:r w:rsidRPr="00540BCE">
        <w:rPr>
          <w:rFonts w:ascii="Times New Roman" w:eastAsia="FJJBNH+Times" w:hAnsi="Times New Roman" w:cs="Times New Roman"/>
        </w:rPr>
        <w:t xml:space="preserve"> ve güvenliği kurullar</w:t>
      </w:r>
      <w:r>
        <w:rPr>
          <w:rFonts w:ascii="Times New Roman" w:eastAsia="FJJBNH+Times" w:hAnsi="Times New Roman" w:cs="Times New Roman"/>
        </w:rPr>
        <w:t>ı</w:t>
      </w:r>
      <w:r w:rsidRPr="00540BCE">
        <w:rPr>
          <w:rFonts w:ascii="Times New Roman" w:eastAsia="FJJBNH+Times" w:hAnsi="Times New Roman" w:cs="Times New Roman"/>
        </w:rPr>
        <w:t>, yapacaklar</w:t>
      </w:r>
      <w:r>
        <w:rPr>
          <w:rFonts w:ascii="Times New Roman" w:eastAsia="FJJBNH+Times" w:hAnsi="Times New Roman" w:cs="Times New Roman"/>
        </w:rPr>
        <w:t>ı</w:t>
      </w:r>
      <w:r w:rsidRPr="00540BCE">
        <w:rPr>
          <w:rFonts w:ascii="Times New Roman" w:eastAsia="FJJBNH+Times" w:hAnsi="Times New Roman" w:cs="Times New Roman"/>
        </w:rPr>
        <w:t xml:space="preserve"> tekliflerde, bulunacaklar</w:t>
      </w:r>
      <w:r>
        <w:rPr>
          <w:rFonts w:ascii="Times New Roman" w:eastAsia="FJJBNH+Times" w:hAnsi="Times New Roman" w:cs="Times New Roman"/>
        </w:rPr>
        <w:t>ı</w:t>
      </w:r>
      <w:r w:rsidRPr="00540BCE">
        <w:rPr>
          <w:rFonts w:ascii="Times New Roman" w:eastAsia="FJJBNH+Times" w:hAnsi="Times New Roman" w:cs="Times New Roman"/>
        </w:rPr>
        <w:t xml:space="preserve"> tavsiyelerde ve</w:t>
      </w:r>
      <w:r>
        <w:rPr>
          <w:rFonts w:ascii="Times New Roman" w:eastAsia="FJJBNH+Times" w:hAnsi="Times New Roman" w:cs="Times New Roman"/>
        </w:rPr>
        <w:t xml:space="preserve"> </w:t>
      </w:r>
      <w:r w:rsidRPr="00540BCE">
        <w:rPr>
          <w:rFonts w:ascii="Times New Roman" w:eastAsia="FJJBNH+Times" w:hAnsi="Times New Roman" w:cs="Times New Roman"/>
        </w:rPr>
        <w:t>verecekleri kararlarda işyerinin durumunu ve işverenin olanaklar</w:t>
      </w:r>
      <w:r>
        <w:rPr>
          <w:rFonts w:ascii="Times New Roman" w:eastAsia="FJJBNH+Times" w:hAnsi="Times New Roman" w:cs="Times New Roman"/>
        </w:rPr>
        <w:t>ı</w:t>
      </w:r>
      <w:r w:rsidRPr="00540BCE">
        <w:rPr>
          <w:rFonts w:ascii="Times New Roman" w:eastAsia="FJJBNH+Times" w:hAnsi="Times New Roman" w:cs="Times New Roman"/>
        </w:rPr>
        <w:t>n</w:t>
      </w:r>
      <w:r>
        <w:rPr>
          <w:rFonts w:ascii="Times New Roman" w:eastAsia="FJJBNH+Times" w:hAnsi="Times New Roman" w:cs="Times New Roman"/>
        </w:rPr>
        <w:t>ı</w:t>
      </w:r>
      <w:r w:rsidRPr="00540BCE">
        <w:rPr>
          <w:rFonts w:ascii="Times New Roman" w:eastAsia="FJJBNH+Times" w:hAnsi="Times New Roman" w:cs="Times New Roman"/>
        </w:rPr>
        <w:t xml:space="preserve"> göz önünde</w:t>
      </w:r>
      <w:r>
        <w:rPr>
          <w:rFonts w:ascii="Times New Roman" w:eastAsia="FJJBNH+Times" w:hAnsi="Times New Roman" w:cs="Times New Roman"/>
        </w:rPr>
        <w:t xml:space="preserve"> </w:t>
      </w:r>
      <w:r w:rsidRPr="00540BCE">
        <w:rPr>
          <w:rFonts w:ascii="Times New Roman" w:eastAsia="FJJBNH+Times" w:hAnsi="Times New Roman" w:cs="Times New Roman"/>
        </w:rPr>
        <w:t>bulundururlar.</w:t>
      </w:r>
      <w:r>
        <w:rPr>
          <w:rFonts w:ascii="Times New Roman" w:eastAsia="FJJBNH+Times" w:hAnsi="Times New Roman" w:cs="Times New Roman"/>
        </w:rPr>
        <w:t xml:space="preserve"> </w:t>
      </w:r>
    </w:p>
    <w:p w:rsidR="00540BCE" w:rsidRDefault="00540BCE" w:rsidP="002F752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b) </w:t>
      </w:r>
      <w:r w:rsidRPr="00540BCE">
        <w:rPr>
          <w:rFonts w:ascii="Times New Roman" w:eastAsia="FJJBNH+Times" w:hAnsi="Times New Roman" w:cs="Times New Roman"/>
        </w:rPr>
        <w:t>Kurul üyeleri, görevleri nedeniyle öğrendikleri mesleki tekniklere ve çal</w:t>
      </w:r>
      <w:r>
        <w:rPr>
          <w:rFonts w:ascii="Times New Roman" w:eastAsia="FJJBNH+Times" w:hAnsi="Times New Roman" w:cs="Times New Roman"/>
        </w:rPr>
        <w:t>ı</w:t>
      </w:r>
      <w:r w:rsidRPr="00540BCE">
        <w:rPr>
          <w:rFonts w:ascii="Times New Roman" w:eastAsia="FJJBNH+Times" w:hAnsi="Times New Roman" w:cs="Times New Roman"/>
        </w:rPr>
        <w:t>şma metotlar</w:t>
      </w:r>
      <w:r>
        <w:rPr>
          <w:rFonts w:ascii="Times New Roman" w:eastAsia="FJJBNH+Times" w:hAnsi="Times New Roman" w:cs="Times New Roman"/>
        </w:rPr>
        <w:t>ı</w:t>
      </w:r>
      <w:r w:rsidRPr="00540BCE">
        <w:rPr>
          <w:rFonts w:ascii="Times New Roman" w:eastAsia="FJJBNH+Times" w:hAnsi="Times New Roman" w:cs="Times New Roman"/>
        </w:rPr>
        <w:t>na</w:t>
      </w:r>
      <w:r>
        <w:rPr>
          <w:rFonts w:ascii="Times New Roman" w:eastAsia="FJJBNH+Times" w:hAnsi="Times New Roman" w:cs="Times New Roman"/>
        </w:rPr>
        <w:t xml:space="preserve"> </w:t>
      </w:r>
      <w:r w:rsidRPr="00540BCE">
        <w:rPr>
          <w:rFonts w:ascii="Times New Roman" w:eastAsia="FJJBNH+Times" w:hAnsi="Times New Roman" w:cs="Times New Roman"/>
        </w:rPr>
        <w:t>ilişkin s</w:t>
      </w:r>
      <w:r>
        <w:rPr>
          <w:rFonts w:ascii="Times New Roman" w:eastAsia="FJJBNH+Times" w:hAnsi="Times New Roman" w:cs="Times New Roman"/>
        </w:rPr>
        <w:t>ı</w:t>
      </w:r>
      <w:r w:rsidRPr="00540BCE">
        <w:rPr>
          <w:rFonts w:ascii="Times New Roman" w:eastAsia="FJJBNH+Times" w:hAnsi="Times New Roman" w:cs="Times New Roman"/>
        </w:rPr>
        <w:t>rlar</w:t>
      </w:r>
      <w:r>
        <w:rPr>
          <w:rFonts w:ascii="Times New Roman" w:eastAsia="FJJBNH+Times" w:hAnsi="Times New Roman" w:cs="Times New Roman"/>
        </w:rPr>
        <w:t>ı</w:t>
      </w:r>
      <w:r w:rsidRPr="00540BCE">
        <w:rPr>
          <w:rFonts w:ascii="Times New Roman" w:eastAsia="FJJBNH+Times" w:hAnsi="Times New Roman" w:cs="Times New Roman"/>
        </w:rPr>
        <w:t xml:space="preserve"> gizli tutmak zorundad</w:t>
      </w:r>
      <w:r>
        <w:rPr>
          <w:rFonts w:ascii="Times New Roman" w:eastAsia="FJJBNH+Times" w:hAnsi="Times New Roman" w:cs="Times New Roman"/>
        </w:rPr>
        <w:t>ı</w:t>
      </w:r>
      <w:r w:rsidRPr="00540BCE">
        <w:rPr>
          <w:rFonts w:ascii="Times New Roman" w:eastAsia="FJJBNH+Times" w:hAnsi="Times New Roman" w:cs="Times New Roman"/>
        </w:rPr>
        <w:t>rlar.</w:t>
      </w:r>
    </w:p>
    <w:p w:rsidR="00540BCE" w:rsidRDefault="00540BCE" w:rsidP="002F752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c) </w:t>
      </w:r>
      <w:r w:rsidRPr="00540BCE">
        <w:rPr>
          <w:rFonts w:ascii="Times New Roman" w:eastAsia="FJJBNH+Times" w:hAnsi="Times New Roman" w:cs="Times New Roman"/>
        </w:rPr>
        <w:t>Kurullar, iş sağl</w:t>
      </w:r>
      <w:r>
        <w:rPr>
          <w:rFonts w:ascii="Times New Roman" w:eastAsia="FJJBNH+Times" w:hAnsi="Times New Roman" w:cs="Times New Roman"/>
        </w:rPr>
        <w:t>ı</w:t>
      </w:r>
      <w:r w:rsidRPr="00540BCE">
        <w:rPr>
          <w:rFonts w:ascii="Times New Roman" w:eastAsia="FJJBNH+Times" w:hAnsi="Times New Roman" w:cs="Times New Roman"/>
        </w:rPr>
        <w:t>ğ</w:t>
      </w:r>
      <w:r>
        <w:rPr>
          <w:rFonts w:ascii="Times New Roman" w:eastAsia="FJJBNH+Times" w:hAnsi="Times New Roman" w:cs="Times New Roman"/>
        </w:rPr>
        <w:t>ı</w:t>
      </w:r>
      <w:r w:rsidRPr="00540BCE">
        <w:rPr>
          <w:rFonts w:ascii="Times New Roman" w:eastAsia="FJJBNH+Times" w:hAnsi="Times New Roman" w:cs="Times New Roman"/>
        </w:rPr>
        <w:t xml:space="preserve"> ve güvenliğini denetime yetkili iş müfettişlerinin işyerlerinde</w:t>
      </w:r>
      <w:r>
        <w:rPr>
          <w:rFonts w:ascii="Times New Roman" w:eastAsia="FJJBNH+Times" w:hAnsi="Times New Roman" w:cs="Times New Roman"/>
        </w:rPr>
        <w:t xml:space="preserve"> </w:t>
      </w:r>
      <w:r w:rsidRPr="00540BCE">
        <w:rPr>
          <w:rFonts w:ascii="Times New Roman" w:eastAsia="FJJBNH+Times" w:hAnsi="Times New Roman" w:cs="Times New Roman"/>
        </w:rPr>
        <w:t>yapacaklar</w:t>
      </w:r>
      <w:r>
        <w:rPr>
          <w:rFonts w:ascii="Times New Roman" w:eastAsia="FJJBNH+Times" w:hAnsi="Times New Roman" w:cs="Times New Roman"/>
        </w:rPr>
        <w:t>ı</w:t>
      </w:r>
      <w:r w:rsidRPr="00540BCE">
        <w:rPr>
          <w:rFonts w:ascii="Times New Roman" w:eastAsia="FJJBNH+Times" w:hAnsi="Times New Roman" w:cs="Times New Roman"/>
        </w:rPr>
        <w:t xml:space="preserve"> çal</w:t>
      </w:r>
      <w:r>
        <w:rPr>
          <w:rFonts w:ascii="Times New Roman" w:eastAsia="FJJBNH+Times" w:hAnsi="Times New Roman" w:cs="Times New Roman"/>
        </w:rPr>
        <w:t>ı</w:t>
      </w:r>
      <w:r w:rsidRPr="00540BCE">
        <w:rPr>
          <w:rFonts w:ascii="Times New Roman" w:eastAsia="FJJBNH+Times" w:hAnsi="Times New Roman" w:cs="Times New Roman"/>
        </w:rPr>
        <w:t>şmalar</w:t>
      </w:r>
      <w:r>
        <w:rPr>
          <w:rFonts w:ascii="Times New Roman" w:eastAsia="FJJBNH+Times" w:hAnsi="Times New Roman" w:cs="Times New Roman"/>
        </w:rPr>
        <w:t>ı</w:t>
      </w:r>
      <w:r w:rsidRPr="00540BCE">
        <w:rPr>
          <w:rFonts w:ascii="Times New Roman" w:eastAsia="FJJBNH+Times" w:hAnsi="Times New Roman" w:cs="Times New Roman"/>
        </w:rPr>
        <w:t xml:space="preserve"> kolaylaşt</w:t>
      </w:r>
      <w:r>
        <w:rPr>
          <w:rFonts w:ascii="Times New Roman" w:eastAsia="FJJBNH+Times" w:hAnsi="Times New Roman" w:cs="Times New Roman"/>
        </w:rPr>
        <w:t>ı</w:t>
      </w:r>
      <w:r w:rsidRPr="00540BCE">
        <w:rPr>
          <w:rFonts w:ascii="Times New Roman" w:eastAsia="FJJBNH+Times" w:hAnsi="Times New Roman" w:cs="Times New Roman"/>
        </w:rPr>
        <w:t>rmak ve onlara yard</w:t>
      </w:r>
      <w:r>
        <w:rPr>
          <w:rFonts w:ascii="Times New Roman" w:eastAsia="FJJBNH+Times" w:hAnsi="Times New Roman" w:cs="Times New Roman"/>
        </w:rPr>
        <w:t>ı</w:t>
      </w:r>
      <w:r w:rsidRPr="00540BCE">
        <w:rPr>
          <w:rFonts w:ascii="Times New Roman" w:eastAsia="FJJBNH+Times" w:hAnsi="Times New Roman" w:cs="Times New Roman"/>
        </w:rPr>
        <w:t>mc</w:t>
      </w:r>
      <w:r>
        <w:rPr>
          <w:rFonts w:ascii="Times New Roman" w:eastAsia="FJJBNH+Times" w:hAnsi="Times New Roman" w:cs="Times New Roman"/>
        </w:rPr>
        <w:t>ı</w:t>
      </w:r>
      <w:r w:rsidRPr="00540BCE">
        <w:rPr>
          <w:rFonts w:ascii="Times New Roman" w:eastAsia="FJJBNH+Times" w:hAnsi="Times New Roman" w:cs="Times New Roman"/>
        </w:rPr>
        <w:t xml:space="preserve"> olmakla yükümlüdür.</w:t>
      </w:r>
    </w:p>
    <w:p w:rsidR="00540BCE" w:rsidRPr="00540BCE" w:rsidRDefault="00540BCE" w:rsidP="002F752E">
      <w:pPr>
        <w:pStyle w:val="Default"/>
        <w:spacing w:line="360" w:lineRule="auto"/>
        <w:jc w:val="both"/>
        <w:rPr>
          <w:rFonts w:ascii="Times New Roman" w:eastAsia="FJJBNH+Times" w:hAnsi="Times New Roman" w:cs="Times New Roman"/>
          <w:b/>
        </w:rPr>
      </w:pPr>
      <w:r w:rsidRPr="00540BCE">
        <w:rPr>
          <w:rFonts w:ascii="Times New Roman" w:eastAsia="FJJBNH+Times" w:hAnsi="Times New Roman" w:cs="Times New Roman"/>
          <w:b/>
        </w:rPr>
        <w:t xml:space="preserve">İŞVEREN VEYA İŞVEREN VEKİLİNİN YÜKÜMLÜLÜĞÜ: </w:t>
      </w:r>
    </w:p>
    <w:p w:rsidR="00540BCE" w:rsidRDefault="00540BCE" w:rsidP="002F752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a) </w:t>
      </w:r>
      <w:r w:rsidRPr="00540BCE">
        <w:rPr>
          <w:rFonts w:ascii="Times New Roman" w:eastAsia="FJJBNH+Times" w:hAnsi="Times New Roman" w:cs="Times New Roman"/>
        </w:rPr>
        <w:t>İşveren veya işveren vekili, toplant</w:t>
      </w:r>
      <w:r>
        <w:rPr>
          <w:rFonts w:ascii="Times New Roman" w:eastAsia="FJJBNH+Times" w:hAnsi="Times New Roman" w:cs="Times New Roman"/>
        </w:rPr>
        <w:t>ı</w:t>
      </w:r>
      <w:r w:rsidRPr="00540BCE">
        <w:rPr>
          <w:rFonts w:ascii="Times New Roman" w:eastAsia="FJJBNH+Times" w:hAnsi="Times New Roman" w:cs="Times New Roman"/>
        </w:rPr>
        <w:t xml:space="preserve"> için gerekli yeri, araç ve gereçleri sağlamakla</w:t>
      </w:r>
      <w:r>
        <w:rPr>
          <w:rFonts w:ascii="Times New Roman" w:eastAsia="FJJBNH+Times" w:hAnsi="Times New Roman" w:cs="Times New Roman"/>
        </w:rPr>
        <w:t xml:space="preserve"> </w:t>
      </w:r>
      <w:r w:rsidRPr="00540BCE">
        <w:rPr>
          <w:rFonts w:ascii="Times New Roman" w:eastAsia="FJJBNH+Times" w:hAnsi="Times New Roman" w:cs="Times New Roman"/>
        </w:rPr>
        <w:t>yükümlüdür.</w:t>
      </w:r>
    </w:p>
    <w:p w:rsidR="00540BCE" w:rsidRDefault="00540BCE" w:rsidP="002F752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b) </w:t>
      </w:r>
      <w:r w:rsidRPr="00540BCE">
        <w:rPr>
          <w:rFonts w:ascii="Times New Roman" w:eastAsia="FJJBNH+Times" w:hAnsi="Times New Roman" w:cs="Times New Roman"/>
        </w:rPr>
        <w:t>İşveren veya işveren vekili, kurulca haz</w:t>
      </w:r>
      <w:r>
        <w:rPr>
          <w:rFonts w:ascii="Times New Roman" w:eastAsia="FJJBNH+Times" w:hAnsi="Times New Roman" w:cs="Times New Roman"/>
        </w:rPr>
        <w:t>ı</w:t>
      </w:r>
      <w:r w:rsidRPr="00540BCE">
        <w:rPr>
          <w:rFonts w:ascii="Times New Roman" w:eastAsia="FJJBNH+Times" w:hAnsi="Times New Roman" w:cs="Times New Roman"/>
        </w:rPr>
        <w:t>rlanan toplant</w:t>
      </w:r>
      <w:r>
        <w:rPr>
          <w:rFonts w:ascii="Times New Roman" w:eastAsia="FJJBNH+Times" w:hAnsi="Times New Roman" w:cs="Times New Roman"/>
        </w:rPr>
        <w:t>ı</w:t>
      </w:r>
      <w:r w:rsidRPr="00540BCE">
        <w:rPr>
          <w:rFonts w:ascii="Times New Roman" w:eastAsia="FJJBNH+Times" w:hAnsi="Times New Roman" w:cs="Times New Roman"/>
        </w:rPr>
        <w:t xml:space="preserve"> tutanaklar</w:t>
      </w:r>
      <w:r>
        <w:rPr>
          <w:rFonts w:ascii="Times New Roman" w:eastAsia="FJJBNH+Times" w:hAnsi="Times New Roman" w:cs="Times New Roman"/>
        </w:rPr>
        <w:t>ı</w:t>
      </w:r>
      <w:r w:rsidRPr="00540BCE">
        <w:rPr>
          <w:rFonts w:ascii="Times New Roman" w:eastAsia="FJJBNH+Times" w:hAnsi="Times New Roman" w:cs="Times New Roman"/>
        </w:rPr>
        <w:t>n</w:t>
      </w:r>
      <w:r>
        <w:rPr>
          <w:rFonts w:ascii="Times New Roman" w:eastAsia="FJJBNH+Times" w:hAnsi="Times New Roman" w:cs="Times New Roman"/>
        </w:rPr>
        <w:t>ı</w:t>
      </w:r>
      <w:r w:rsidRPr="00540BCE">
        <w:rPr>
          <w:rFonts w:ascii="Times New Roman" w:eastAsia="FJJBNH+Times" w:hAnsi="Times New Roman" w:cs="Times New Roman"/>
        </w:rPr>
        <w:t>, kaza ve diğer</w:t>
      </w:r>
      <w:r>
        <w:rPr>
          <w:rFonts w:ascii="Times New Roman" w:eastAsia="FJJBNH+Times" w:hAnsi="Times New Roman" w:cs="Times New Roman"/>
        </w:rPr>
        <w:t xml:space="preserve"> </w:t>
      </w:r>
      <w:r w:rsidRPr="00540BCE">
        <w:rPr>
          <w:rFonts w:ascii="Times New Roman" w:eastAsia="FJJBNH+Times" w:hAnsi="Times New Roman" w:cs="Times New Roman"/>
        </w:rPr>
        <w:t>vakalar</w:t>
      </w:r>
      <w:r>
        <w:rPr>
          <w:rFonts w:ascii="Times New Roman" w:eastAsia="FJJBNH+Times" w:hAnsi="Times New Roman" w:cs="Times New Roman"/>
        </w:rPr>
        <w:t>ı</w:t>
      </w:r>
      <w:r w:rsidRPr="00540BCE">
        <w:rPr>
          <w:rFonts w:ascii="Times New Roman" w:eastAsia="FJJBNH+Times" w:hAnsi="Times New Roman" w:cs="Times New Roman"/>
        </w:rPr>
        <w:t>n inceleme raporlar</w:t>
      </w:r>
      <w:r>
        <w:rPr>
          <w:rFonts w:ascii="Times New Roman" w:eastAsia="FJJBNH+Times" w:hAnsi="Times New Roman" w:cs="Times New Roman"/>
        </w:rPr>
        <w:t>ı</w:t>
      </w:r>
      <w:r w:rsidRPr="00540BCE">
        <w:rPr>
          <w:rFonts w:ascii="Times New Roman" w:eastAsia="FJJBNH+Times" w:hAnsi="Times New Roman" w:cs="Times New Roman"/>
        </w:rPr>
        <w:t>n</w:t>
      </w:r>
      <w:r>
        <w:rPr>
          <w:rFonts w:ascii="Times New Roman" w:eastAsia="FJJBNH+Times" w:hAnsi="Times New Roman" w:cs="Times New Roman"/>
        </w:rPr>
        <w:t>ı</w:t>
      </w:r>
      <w:r w:rsidRPr="00540BCE">
        <w:rPr>
          <w:rFonts w:ascii="Times New Roman" w:eastAsia="FJJBNH+Times" w:hAnsi="Times New Roman" w:cs="Times New Roman"/>
        </w:rPr>
        <w:t xml:space="preserve"> ve kurulca işyerinde yap</w:t>
      </w:r>
      <w:r>
        <w:rPr>
          <w:rFonts w:ascii="Times New Roman" w:eastAsia="FJJBNH+Times" w:hAnsi="Times New Roman" w:cs="Times New Roman"/>
        </w:rPr>
        <w:t>ı</w:t>
      </w:r>
      <w:r w:rsidRPr="00540BCE">
        <w:rPr>
          <w:rFonts w:ascii="Times New Roman" w:eastAsia="FJJBNH+Times" w:hAnsi="Times New Roman" w:cs="Times New Roman"/>
        </w:rPr>
        <w:t>lan denetim sonuçlar</w:t>
      </w:r>
      <w:r>
        <w:rPr>
          <w:rFonts w:ascii="Times New Roman" w:eastAsia="FJJBNH+Times" w:hAnsi="Times New Roman" w:cs="Times New Roman"/>
        </w:rPr>
        <w:t>ı</w:t>
      </w:r>
      <w:r w:rsidRPr="00540BCE">
        <w:rPr>
          <w:rFonts w:ascii="Times New Roman" w:eastAsia="FJJBNH+Times" w:hAnsi="Times New Roman" w:cs="Times New Roman"/>
        </w:rPr>
        <w:t>na ait kurul</w:t>
      </w:r>
      <w:r>
        <w:rPr>
          <w:rFonts w:ascii="Times New Roman" w:eastAsia="FJJBNH+Times" w:hAnsi="Times New Roman" w:cs="Times New Roman"/>
        </w:rPr>
        <w:t xml:space="preserve"> </w:t>
      </w:r>
      <w:r w:rsidRPr="00540BCE">
        <w:rPr>
          <w:rFonts w:ascii="Times New Roman" w:eastAsia="FJJBNH+Times" w:hAnsi="Times New Roman" w:cs="Times New Roman"/>
        </w:rPr>
        <w:t>raporlar</w:t>
      </w:r>
      <w:r>
        <w:rPr>
          <w:rFonts w:ascii="Times New Roman" w:eastAsia="FJJBNH+Times" w:hAnsi="Times New Roman" w:cs="Times New Roman"/>
        </w:rPr>
        <w:t>ı</w:t>
      </w:r>
      <w:r w:rsidRPr="00540BCE">
        <w:rPr>
          <w:rFonts w:ascii="Times New Roman" w:eastAsia="FJJBNH+Times" w:hAnsi="Times New Roman" w:cs="Times New Roman"/>
        </w:rPr>
        <w:t>n</w:t>
      </w:r>
      <w:r>
        <w:rPr>
          <w:rFonts w:ascii="Times New Roman" w:eastAsia="FJJBNH+Times" w:hAnsi="Times New Roman" w:cs="Times New Roman"/>
        </w:rPr>
        <w:t>ı</w:t>
      </w:r>
      <w:r w:rsidRPr="00540BCE">
        <w:rPr>
          <w:rFonts w:ascii="Times New Roman" w:eastAsia="FJJBNH+Times" w:hAnsi="Times New Roman" w:cs="Times New Roman"/>
        </w:rPr>
        <w:t>, iş müfettişlerinin incelemesini sağlamak amac</w:t>
      </w:r>
      <w:r>
        <w:rPr>
          <w:rFonts w:ascii="Times New Roman" w:eastAsia="FJJBNH+Times" w:hAnsi="Times New Roman" w:cs="Times New Roman"/>
        </w:rPr>
        <w:t>ı</w:t>
      </w:r>
      <w:r w:rsidRPr="00540BCE">
        <w:rPr>
          <w:rFonts w:ascii="Times New Roman" w:eastAsia="FJJBNH+Times" w:hAnsi="Times New Roman" w:cs="Times New Roman"/>
        </w:rPr>
        <w:t>yla, işyerinde bulundurmakla</w:t>
      </w:r>
      <w:r>
        <w:rPr>
          <w:rFonts w:ascii="Times New Roman" w:eastAsia="FJJBNH+Times" w:hAnsi="Times New Roman" w:cs="Times New Roman"/>
        </w:rPr>
        <w:t xml:space="preserve"> </w:t>
      </w:r>
      <w:r w:rsidRPr="00540BCE">
        <w:rPr>
          <w:rFonts w:ascii="Times New Roman" w:eastAsia="FJJBNH+Times" w:hAnsi="Times New Roman" w:cs="Times New Roman"/>
        </w:rPr>
        <w:t>yükümlüdür.</w:t>
      </w:r>
    </w:p>
    <w:p w:rsidR="00540BCE" w:rsidRDefault="00540BCE" w:rsidP="002F752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c) </w:t>
      </w:r>
      <w:r w:rsidRPr="00540BCE">
        <w:rPr>
          <w:rFonts w:ascii="Times New Roman" w:eastAsia="FJJBNH+Times" w:hAnsi="Times New Roman" w:cs="Times New Roman"/>
        </w:rPr>
        <w:t>İşverenler, iş sağl</w:t>
      </w:r>
      <w:r>
        <w:rPr>
          <w:rFonts w:ascii="Times New Roman" w:eastAsia="FJJBNH+Times" w:hAnsi="Times New Roman" w:cs="Times New Roman"/>
        </w:rPr>
        <w:t>ı</w:t>
      </w:r>
      <w:r w:rsidRPr="00540BCE">
        <w:rPr>
          <w:rFonts w:ascii="Times New Roman" w:eastAsia="FJJBNH+Times" w:hAnsi="Times New Roman" w:cs="Times New Roman"/>
        </w:rPr>
        <w:t>ğ</w:t>
      </w:r>
      <w:r>
        <w:rPr>
          <w:rFonts w:ascii="Times New Roman" w:eastAsia="FJJBNH+Times" w:hAnsi="Times New Roman" w:cs="Times New Roman"/>
        </w:rPr>
        <w:t>ı</w:t>
      </w:r>
      <w:r w:rsidRPr="00540BCE">
        <w:rPr>
          <w:rFonts w:ascii="Times New Roman" w:eastAsia="FJJBNH+Times" w:hAnsi="Times New Roman" w:cs="Times New Roman"/>
        </w:rPr>
        <w:t xml:space="preserve"> ve güvenliği kurullar</w:t>
      </w:r>
      <w:r>
        <w:rPr>
          <w:rFonts w:ascii="Times New Roman" w:eastAsia="FJJBNH+Times" w:hAnsi="Times New Roman" w:cs="Times New Roman"/>
        </w:rPr>
        <w:t>ı</w:t>
      </w:r>
      <w:r w:rsidRPr="00540BCE">
        <w:rPr>
          <w:rFonts w:ascii="Times New Roman" w:eastAsia="FJJBNH+Times" w:hAnsi="Times New Roman" w:cs="Times New Roman"/>
        </w:rPr>
        <w:t>nda mevzuata uygun olarak verilen kararlar</w:t>
      </w:r>
      <w:r>
        <w:rPr>
          <w:rFonts w:ascii="Times New Roman" w:eastAsia="FJJBNH+Times" w:hAnsi="Times New Roman" w:cs="Times New Roman"/>
        </w:rPr>
        <w:t xml:space="preserve">ı </w:t>
      </w:r>
      <w:r w:rsidRPr="00540BCE">
        <w:rPr>
          <w:rFonts w:ascii="Times New Roman" w:eastAsia="FJJBNH+Times" w:hAnsi="Times New Roman" w:cs="Times New Roman"/>
        </w:rPr>
        <w:t>uygulamakla yükümlüdür.</w:t>
      </w:r>
    </w:p>
    <w:p w:rsidR="00540BCE" w:rsidRPr="00540BCE" w:rsidRDefault="00540BCE" w:rsidP="002F752E">
      <w:pPr>
        <w:pStyle w:val="Default"/>
        <w:spacing w:line="360" w:lineRule="auto"/>
        <w:jc w:val="both"/>
        <w:rPr>
          <w:rFonts w:ascii="Times New Roman" w:eastAsia="FJJBNH+Times" w:hAnsi="Times New Roman" w:cs="Times New Roman"/>
          <w:b/>
        </w:rPr>
      </w:pPr>
      <w:r w:rsidRPr="00540BCE">
        <w:rPr>
          <w:rFonts w:ascii="Times New Roman" w:eastAsia="FJJBNH+Times" w:hAnsi="Times New Roman" w:cs="Times New Roman"/>
          <w:b/>
        </w:rPr>
        <w:t xml:space="preserve">ÇALIŞANLARIN YÜKÜMLÜLÜĞÜ: </w:t>
      </w:r>
    </w:p>
    <w:p w:rsidR="00540BCE" w:rsidRDefault="00540BCE" w:rsidP="00540BC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a) </w:t>
      </w:r>
      <w:r w:rsidRPr="00540BCE">
        <w:rPr>
          <w:rFonts w:ascii="Times New Roman" w:eastAsia="FJJBNH+Times" w:hAnsi="Times New Roman" w:cs="Times New Roman"/>
        </w:rPr>
        <w:t>Çal</w:t>
      </w:r>
      <w:r>
        <w:rPr>
          <w:rFonts w:ascii="Times New Roman" w:eastAsia="FJJBNH+Times" w:hAnsi="Times New Roman" w:cs="Times New Roman"/>
        </w:rPr>
        <w:t>ı</w:t>
      </w:r>
      <w:r w:rsidRPr="00540BCE">
        <w:rPr>
          <w:rFonts w:ascii="Times New Roman" w:eastAsia="FJJBNH+Times" w:hAnsi="Times New Roman" w:cs="Times New Roman"/>
        </w:rPr>
        <w:t>şanlar, sağl</w:t>
      </w:r>
      <w:r>
        <w:rPr>
          <w:rFonts w:ascii="Times New Roman" w:eastAsia="FJJBNH+Times" w:hAnsi="Times New Roman" w:cs="Times New Roman"/>
        </w:rPr>
        <w:t>ı</w:t>
      </w:r>
      <w:r w:rsidRPr="00540BCE">
        <w:rPr>
          <w:rFonts w:ascii="Times New Roman" w:eastAsia="FJJBNH+Times" w:hAnsi="Times New Roman" w:cs="Times New Roman"/>
        </w:rPr>
        <w:t>k ve güvenliğin korunmas</w:t>
      </w:r>
      <w:r>
        <w:rPr>
          <w:rFonts w:ascii="Times New Roman" w:eastAsia="FJJBNH+Times" w:hAnsi="Times New Roman" w:cs="Times New Roman"/>
        </w:rPr>
        <w:t>ı</w:t>
      </w:r>
      <w:r w:rsidRPr="00540BCE">
        <w:rPr>
          <w:rFonts w:ascii="Times New Roman" w:eastAsia="FJJBNH+Times" w:hAnsi="Times New Roman" w:cs="Times New Roman"/>
        </w:rPr>
        <w:t xml:space="preserve"> ve geliştirilmesi amac</w:t>
      </w:r>
      <w:r>
        <w:rPr>
          <w:rFonts w:ascii="Times New Roman" w:eastAsia="FJJBNH+Times" w:hAnsi="Times New Roman" w:cs="Times New Roman"/>
        </w:rPr>
        <w:t>ı</w:t>
      </w:r>
      <w:r w:rsidRPr="00540BCE">
        <w:rPr>
          <w:rFonts w:ascii="Times New Roman" w:eastAsia="FJJBNH+Times" w:hAnsi="Times New Roman" w:cs="Times New Roman"/>
        </w:rPr>
        <w:t>yla iş sağl</w:t>
      </w:r>
      <w:r>
        <w:rPr>
          <w:rFonts w:ascii="Times New Roman" w:eastAsia="FJJBNH+Times" w:hAnsi="Times New Roman" w:cs="Times New Roman"/>
        </w:rPr>
        <w:t>ı</w:t>
      </w:r>
      <w:r w:rsidRPr="00540BCE">
        <w:rPr>
          <w:rFonts w:ascii="Times New Roman" w:eastAsia="FJJBNH+Times" w:hAnsi="Times New Roman" w:cs="Times New Roman"/>
        </w:rPr>
        <w:t>ğ</w:t>
      </w:r>
      <w:r>
        <w:rPr>
          <w:rFonts w:ascii="Times New Roman" w:eastAsia="FJJBNH+Times" w:hAnsi="Times New Roman" w:cs="Times New Roman"/>
        </w:rPr>
        <w:t>ı</w:t>
      </w:r>
      <w:r w:rsidRPr="00540BCE">
        <w:rPr>
          <w:rFonts w:ascii="Times New Roman" w:eastAsia="FJJBNH+Times" w:hAnsi="Times New Roman" w:cs="Times New Roman"/>
        </w:rPr>
        <w:t xml:space="preserve"> ve</w:t>
      </w:r>
      <w:r>
        <w:rPr>
          <w:rFonts w:ascii="Times New Roman" w:eastAsia="FJJBNH+Times" w:hAnsi="Times New Roman" w:cs="Times New Roman"/>
        </w:rPr>
        <w:t xml:space="preserve"> </w:t>
      </w:r>
      <w:r w:rsidRPr="00540BCE">
        <w:rPr>
          <w:rFonts w:ascii="Times New Roman" w:eastAsia="FJJBNH+Times" w:hAnsi="Times New Roman" w:cs="Times New Roman"/>
        </w:rPr>
        <w:t>güvenliği kurullar</w:t>
      </w:r>
      <w:r>
        <w:rPr>
          <w:rFonts w:ascii="Times New Roman" w:eastAsia="FJJBNH+Times" w:hAnsi="Times New Roman" w:cs="Times New Roman"/>
        </w:rPr>
        <w:t>ı</w:t>
      </w:r>
      <w:r w:rsidRPr="00540BCE">
        <w:rPr>
          <w:rFonts w:ascii="Times New Roman" w:eastAsia="FJJBNH+Times" w:hAnsi="Times New Roman" w:cs="Times New Roman"/>
        </w:rPr>
        <w:t>nca konulan kurallar, yasaklar ile al</w:t>
      </w:r>
      <w:r>
        <w:rPr>
          <w:rFonts w:ascii="Times New Roman" w:eastAsia="FJJBNH+Times" w:hAnsi="Times New Roman" w:cs="Times New Roman"/>
        </w:rPr>
        <w:t>ı</w:t>
      </w:r>
      <w:r w:rsidRPr="00540BCE">
        <w:rPr>
          <w:rFonts w:ascii="Times New Roman" w:eastAsia="FJJBNH+Times" w:hAnsi="Times New Roman" w:cs="Times New Roman"/>
        </w:rPr>
        <w:t>nan karar ve tedbirlere uymak</w:t>
      </w:r>
      <w:r>
        <w:rPr>
          <w:rFonts w:ascii="Times New Roman" w:eastAsia="FJJBNH+Times" w:hAnsi="Times New Roman" w:cs="Times New Roman"/>
        </w:rPr>
        <w:t xml:space="preserve"> </w:t>
      </w:r>
      <w:r w:rsidRPr="00540BCE">
        <w:rPr>
          <w:rFonts w:ascii="Times New Roman" w:eastAsia="FJJBNH+Times" w:hAnsi="Times New Roman" w:cs="Times New Roman"/>
        </w:rPr>
        <w:t>zorundad</w:t>
      </w:r>
      <w:r>
        <w:rPr>
          <w:rFonts w:ascii="Times New Roman" w:eastAsia="FJJBNH+Times" w:hAnsi="Times New Roman" w:cs="Times New Roman"/>
        </w:rPr>
        <w:t>ı</w:t>
      </w:r>
      <w:r w:rsidRPr="00540BCE">
        <w:rPr>
          <w:rFonts w:ascii="Times New Roman" w:eastAsia="FJJBNH+Times" w:hAnsi="Times New Roman" w:cs="Times New Roman"/>
        </w:rPr>
        <w:t>rlar.</w:t>
      </w:r>
    </w:p>
    <w:p w:rsidR="00540BCE" w:rsidRDefault="00540BCE" w:rsidP="00540BCE">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b) </w:t>
      </w:r>
      <w:r w:rsidRPr="00540BCE">
        <w:rPr>
          <w:rFonts w:ascii="Times New Roman" w:eastAsia="FJJBNH+Times" w:hAnsi="Times New Roman" w:cs="Times New Roman"/>
        </w:rPr>
        <w:t>Çal</w:t>
      </w:r>
      <w:r>
        <w:rPr>
          <w:rFonts w:ascii="Times New Roman" w:eastAsia="FJJBNH+Times" w:hAnsi="Times New Roman" w:cs="Times New Roman"/>
        </w:rPr>
        <w:t>ı</w:t>
      </w:r>
      <w:r w:rsidRPr="00540BCE">
        <w:rPr>
          <w:rFonts w:ascii="Times New Roman" w:eastAsia="FJJBNH+Times" w:hAnsi="Times New Roman" w:cs="Times New Roman"/>
        </w:rPr>
        <w:t>şanlar, işyerinde sağl</w:t>
      </w:r>
      <w:r>
        <w:rPr>
          <w:rFonts w:ascii="Times New Roman" w:eastAsia="FJJBNH+Times" w:hAnsi="Times New Roman" w:cs="Times New Roman"/>
        </w:rPr>
        <w:t>ı</w:t>
      </w:r>
      <w:r w:rsidRPr="00540BCE">
        <w:rPr>
          <w:rFonts w:ascii="Times New Roman" w:eastAsia="FJJBNH+Times" w:hAnsi="Times New Roman" w:cs="Times New Roman"/>
        </w:rPr>
        <w:t>k ve güvenlik tedbirlerinin belirlenmesi, uygulanmas</w:t>
      </w:r>
      <w:r>
        <w:rPr>
          <w:rFonts w:ascii="Times New Roman" w:eastAsia="FJJBNH+Times" w:hAnsi="Times New Roman" w:cs="Times New Roman"/>
        </w:rPr>
        <w:t>ı</w:t>
      </w:r>
      <w:r w:rsidRPr="00540BCE">
        <w:rPr>
          <w:rFonts w:ascii="Times New Roman" w:eastAsia="FJJBNH+Times" w:hAnsi="Times New Roman" w:cs="Times New Roman"/>
        </w:rPr>
        <w:t xml:space="preserve"> ve al</w:t>
      </w:r>
      <w:r>
        <w:rPr>
          <w:rFonts w:ascii="Times New Roman" w:eastAsia="FJJBNH+Times" w:hAnsi="Times New Roman" w:cs="Times New Roman"/>
        </w:rPr>
        <w:t>ı</w:t>
      </w:r>
      <w:r w:rsidRPr="00540BCE">
        <w:rPr>
          <w:rFonts w:ascii="Times New Roman" w:eastAsia="FJJBNH+Times" w:hAnsi="Times New Roman" w:cs="Times New Roman"/>
        </w:rPr>
        <w:t>nan</w:t>
      </w:r>
      <w:r>
        <w:rPr>
          <w:rFonts w:ascii="Times New Roman" w:eastAsia="FJJBNH+Times" w:hAnsi="Times New Roman" w:cs="Times New Roman"/>
        </w:rPr>
        <w:t xml:space="preserve"> </w:t>
      </w:r>
      <w:r w:rsidRPr="00540BCE">
        <w:rPr>
          <w:rFonts w:ascii="Times New Roman" w:eastAsia="FJJBNH+Times" w:hAnsi="Times New Roman" w:cs="Times New Roman"/>
        </w:rPr>
        <w:t>tedbirlere uyulmas</w:t>
      </w:r>
      <w:r>
        <w:rPr>
          <w:rFonts w:ascii="Times New Roman" w:eastAsia="FJJBNH+Times" w:hAnsi="Times New Roman" w:cs="Times New Roman"/>
        </w:rPr>
        <w:t>ı</w:t>
      </w:r>
      <w:r w:rsidRPr="00540BCE">
        <w:rPr>
          <w:rFonts w:ascii="Times New Roman" w:eastAsia="FJJBNH+Times" w:hAnsi="Times New Roman" w:cs="Times New Roman"/>
        </w:rPr>
        <w:t xml:space="preserve"> hususunda iş sağl</w:t>
      </w:r>
      <w:r>
        <w:rPr>
          <w:rFonts w:ascii="Times New Roman" w:eastAsia="FJJBNH+Times" w:hAnsi="Times New Roman" w:cs="Times New Roman"/>
        </w:rPr>
        <w:t>ı</w:t>
      </w:r>
      <w:r w:rsidRPr="00540BCE">
        <w:rPr>
          <w:rFonts w:ascii="Times New Roman" w:eastAsia="FJJBNH+Times" w:hAnsi="Times New Roman" w:cs="Times New Roman"/>
        </w:rPr>
        <w:t>ğ</w:t>
      </w:r>
      <w:r>
        <w:rPr>
          <w:rFonts w:ascii="Times New Roman" w:eastAsia="FJJBNH+Times" w:hAnsi="Times New Roman" w:cs="Times New Roman"/>
        </w:rPr>
        <w:t>ı</w:t>
      </w:r>
      <w:r w:rsidRPr="00540BCE">
        <w:rPr>
          <w:rFonts w:ascii="Times New Roman" w:eastAsia="FJJBNH+Times" w:hAnsi="Times New Roman" w:cs="Times New Roman"/>
        </w:rPr>
        <w:t xml:space="preserve"> ve güvenliği kurullar</w:t>
      </w:r>
      <w:r>
        <w:rPr>
          <w:rFonts w:ascii="Times New Roman" w:eastAsia="FJJBNH+Times" w:hAnsi="Times New Roman" w:cs="Times New Roman"/>
        </w:rPr>
        <w:t>ı</w:t>
      </w:r>
      <w:r w:rsidRPr="00540BCE">
        <w:rPr>
          <w:rFonts w:ascii="Times New Roman" w:eastAsia="FJJBNH+Times" w:hAnsi="Times New Roman" w:cs="Times New Roman"/>
        </w:rPr>
        <w:t>yla işbirliği yaparlar.</w:t>
      </w:r>
    </w:p>
    <w:p w:rsidR="00F6463F" w:rsidRDefault="00540BCE" w:rsidP="00F6463F">
      <w:pPr>
        <w:pStyle w:val="Default"/>
        <w:spacing w:line="360" w:lineRule="auto"/>
        <w:jc w:val="both"/>
        <w:rPr>
          <w:rFonts w:ascii="Times New Roman" w:eastAsia="FJJBNH+Times" w:hAnsi="Times New Roman" w:cs="Times New Roman"/>
        </w:rPr>
      </w:pPr>
      <w:r>
        <w:rPr>
          <w:rFonts w:ascii="Times New Roman" w:eastAsia="FJJBNH+Times" w:hAnsi="Times New Roman" w:cs="Times New Roman"/>
        </w:rPr>
        <w:t xml:space="preserve">c) </w:t>
      </w:r>
      <w:r w:rsidRPr="00540BCE">
        <w:rPr>
          <w:rFonts w:ascii="Times New Roman" w:eastAsia="FJJBNH+Times" w:hAnsi="Times New Roman" w:cs="Times New Roman"/>
        </w:rPr>
        <w:t>Çal</w:t>
      </w:r>
      <w:r>
        <w:rPr>
          <w:rFonts w:ascii="Times New Roman" w:eastAsia="FJJBNH+Times" w:hAnsi="Times New Roman" w:cs="Times New Roman"/>
        </w:rPr>
        <w:t>ı</w:t>
      </w:r>
      <w:r w:rsidRPr="00540BCE">
        <w:rPr>
          <w:rFonts w:ascii="Times New Roman" w:eastAsia="FJJBNH+Times" w:hAnsi="Times New Roman" w:cs="Times New Roman"/>
        </w:rPr>
        <w:t>şanlar, uygulamada karş</w:t>
      </w:r>
      <w:r>
        <w:rPr>
          <w:rFonts w:ascii="Times New Roman" w:eastAsia="FJJBNH+Times" w:hAnsi="Times New Roman" w:cs="Times New Roman"/>
        </w:rPr>
        <w:t>ı</w:t>
      </w:r>
      <w:r w:rsidRPr="00540BCE">
        <w:rPr>
          <w:rFonts w:ascii="Times New Roman" w:eastAsia="FJJBNH+Times" w:hAnsi="Times New Roman" w:cs="Times New Roman"/>
        </w:rPr>
        <w:t>laşt</w:t>
      </w:r>
      <w:r>
        <w:rPr>
          <w:rFonts w:ascii="Times New Roman" w:eastAsia="FJJBNH+Times" w:hAnsi="Times New Roman" w:cs="Times New Roman"/>
        </w:rPr>
        <w:t>ı</w:t>
      </w:r>
      <w:r w:rsidRPr="00540BCE">
        <w:rPr>
          <w:rFonts w:ascii="Times New Roman" w:eastAsia="FJJBNH+Times" w:hAnsi="Times New Roman" w:cs="Times New Roman"/>
        </w:rPr>
        <w:t>klar</w:t>
      </w:r>
      <w:r>
        <w:rPr>
          <w:rFonts w:ascii="Times New Roman" w:eastAsia="FJJBNH+Times" w:hAnsi="Times New Roman" w:cs="Times New Roman"/>
        </w:rPr>
        <w:t>ı</w:t>
      </w:r>
      <w:r w:rsidRPr="00540BCE">
        <w:rPr>
          <w:rFonts w:ascii="Times New Roman" w:eastAsia="FJJBNH+Times" w:hAnsi="Times New Roman" w:cs="Times New Roman"/>
        </w:rPr>
        <w:t xml:space="preserve"> güçlükler hakk</w:t>
      </w:r>
      <w:r>
        <w:rPr>
          <w:rFonts w:ascii="Times New Roman" w:eastAsia="FJJBNH+Times" w:hAnsi="Times New Roman" w:cs="Times New Roman"/>
        </w:rPr>
        <w:t>ı</w:t>
      </w:r>
      <w:r w:rsidRPr="00540BCE">
        <w:rPr>
          <w:rFonts w:ascii="Times New Roman" w:eastAsia="FJJBNH+Times" w:hAnsi="Times New Roman" w:cs="Times New Roman"/>
        </w:rPr>
        <w:t>nda kurula bilgi verirler.</w:t>
      </w:r>
    </w:p>
    <w:p w:rsidR="00F6463F" w:rsidRDefault="00F6463F" w:rsidP="00F6463F">
      <w:pPr>
        <w:autoSpaceDE w:val="0"/>
        <w:autoSpaceDN w:val="0"/>
        <w:adjustRightInd w:val="0"/>
        <w:spacing w:after="0" w:line="360" w:lineRule="auto"/>
        <w:jc w:val="center"/>
        <w:rPr>
          <w:rFonts w:ascii="Times New Roman" w:hAnsi="Times New Roman" w:cs="Times New Roman"/>
          <w:b/>
          <w:bCs/>
          <w:color w:val="000000"/>
          <w:sz w:val="24"/>
          <w:szCs w:val="24"/>
        </w:rPr>
      </w:pPr>
      <w:bookmarkStart w:id="0" w:name="_GoBack"/>
      <w:bookmarkEnd w:id="0"/>
    </w:p>
    <w:p w:rsidR="00F6463F" w:rsidRPr="00F6463F" w:rsidRDefault="00F6463F" w:rsidP="00F6463F">
      <w:pPr>
        <w:autoSpaceDE w:val="0"/>
        <w:autoSpaceDN w:val="0"/>
        <w:adjustRightInd w:val="0"/>
        <w:spacing w:after="0" w:line="360" w:lineRule="auto"/>
        <w:jc w:val="center"/>
        <w:rPr>
          <w:rFonts w:ascii="Times New Roman" w:hAnsi="Times New Roman" w:cs="Times New Roman"/>
          <w:b/>
          <w:bCs/>
          <w:color w:val="000000"/>
          <w:sz w:val="24"/>
          <w:szCs w:val="24"/>
        </w:rPr>
      </w:pPr>
      <w:r w:rsidRPr="00F6463F">
        <w:rPr>
          <w:rFonts w:ascii="Times New Roman" w:hAnsi="Times New Roman" w:cs="Times New Roman"/>
          <w:b/>
          <w:bCs/>
          <w:color w:val="000000"/>
          <w:sz w:val="24"/>
          <w:szCs w:val="24"/>
        </w:rPr>
        <w:t>ONAY</w:t>
      </w:r>
    </w:p>
    <w:p w:rsidR="00F6463F" w:rsidRPr="00F6463F" w:rsidRDefault="00F6463F" w:rsidP="00F6463F">
      <w:pPr>
        <w:autoSpaceDE w:val="0"/>
        <w:autoSpaceDN w:val="0"/>
        <w:adjustRightInd w:val="0"/>
        <w:spacing w:after="0" w:line="360" w:lineRule="auto"/>
        <w:jc w:val="center"/>
        <w:rPr>
          <w:rFonts w:ascii="Times New Roman" w:hAnsi="Times New Roman" w:cs="Times New Roman"/>
          <w:color w:val="000000"/>
          <w:sz w:val="24"/>
          <w:szCs w:val="24"/>
        </w:rPr>
      </w:pPr>
      <w:r w:rsidRPr="00F6463F">
        <w:rPr>
          <w:rFonts w:ascii="Times New Roman" w:hAnsi="Times New Roman" w:cs="Times New Roman"/>
          <w:color w:val="000000"/>
          <w:sz w:val="24"/>
          <w:szCs w:val="24"/>
        </w:rPr>
        <w:t>(İŞVEREN / VEKİLİ)</w:t>
      </w:r>
    </w:p>
    <w:p w:rsidR="00F6463F" w:rsidRDefault="00575DEF" w:rsidP="00F6463F">
      <w:pPr>
        <w:autoSpaceDE w:val="0"/>
        <w:autoSpaceDN w:val="0"/>
        <w:adjustRightInd w:val="0"/>
        <w:spacing w:after="0"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proofErr w:type="gramEnd"/>
      <w:r w:rsidR="000B4DFE">
        <w:rPr>
          <w:rFonts w:ascii="Times New Roman" w:hAnsi="Times New Roman" w:cs="Times New Roman"/>
          <w:color w:val="000000"/>
          <w:sz w:val="24"/>
          <w:szCs w:val="24"/>
        </w:rPr>
        <w:t>/</w:t>
      </w:r>
      <w:r>
        <w:rPr>
          <w:rFonts w:ascii="Times New Roman" w:hAnsi="Times New Roman" w:cs="Times New Roman"/>
          <w:color w:val="000000"/>
          <w:sz w:val="24"/>
          <w:szCs w:val="24"/>
        </w:rPr>
        <w:t>…….</w:t>
      </w:r>
      <w:r w:rsidR="000B4DFE">
        <w:rPr>
          <w:rFonts w:ascii="Times New Roman" w:hAnsi="Times New Roman" w:cs="Times New Roman"/>
          <w:color w:val="000000"/>
          <w:sz w:val="24"/>
          <w:szCs w:val="24"/>
        </w:rPr>
        <w:t>/</w:t>
      </w:r>
      <w:r>
        <w:rPr>
          <w:rFonts w:ascii="Times New Roman" w:hAnsi="Times New Roman" w:cs="Times New Roman"/>
          <w:color w:val="000000"/>
          <w:sz w:val="24"/>
          <w:szCs w:val="24"/>
        </w:rPr>
        <w:t>20….</w:t>
      </w:r>
    </w:p>
    <w:p w:rsidR="007F5787" w:rsidRPr="00F6463F" w:rsidRDefault="007F5787" w:rsidP="00F6463F">
      <w:pPr>
        <w:autoSpaceDE w:val="0"/>
        <w:autoSpaceDN w:val="0"/>
        <w:adjustRightInd w:val="0"/>
        <w:spacing w:after="0" w:line="360" w:lineRule="auto"/>
        <w:jc w:val="center"/>
        <w:rPr>
          <w:rFonts w:ascii="Times New Roman" w:hAnsi="Times New Roman" w:cs="Times New Roman"/>
          <w:color w:val="000000"/>
          <w:sz w:val="24"/>
          <w:szCs w:val="24"/>
        </w:rPr>
      </w:pPr>
    </w:p>
    <w:p w:rsidR="00F6463F" w:rsidRPr="00F6463F" w:rsidRDefault="00447C27" w:rsidP="00F6463F">
      <w:pPr>
        <w:autoSpaceDE w:val="0"/>
        <w:autoSpaceDN w:val="0"/>
        <w:adjustRightInd w:val="0"/>
        <w:spacing w:after="0"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proofErr w:type="gramEnd"/>
    </w:p>
    <w:p w:rsidR="00F6463F" w:rsidRDefault="007F5787" w:rsidP="00F6463F">
      <w:pPr>
        <w:autoSpaceDE w:val="0"/>
        <w:autoSpaceDN w:val="0"/>
        <w:adjustRightInd w:val="0"/>
        <w:spacing w:after="0" w:line="360" w:lineRule="auto"/>
        <w:jc w:val="center"/>
        <w:rPr>
          <w:rFonts w:ascii="FJJBKA+Arial" w:hAnsi="FJJBKA+Arial" w:cs="FJJBKA+Arial"/>
          <w:color w:val="000000"/>
          <w:sz w:val="16"/>
          <w:szCs w:val="16"/>
        </w:rPr>
      </w:pPr>
      <w:r>
        <w:rPr>
          <w:rFonts w:ascii="Times New Roman" w:hAnsi="Times New Roman" w:cs="Times New Roman"/>
          <w:color w:val="000000"/>
          <w:sz w:val="24"/>
          <w:szCs w:val="24"/>
        </w:rPr>
        <w:t xml:space="preserve"> </w:t>
      </w:r>
      <w:r w:rsidR="00F6463F" w:rsidRPr="00F6463F">
        <w:rPr>
          <w:rFonts w:ascii="Times New Roman" w:hAnsi="Times New Roman" w:cs="Times New Roman"/>
          <w:color w:val="000000"/>
          <w:sz w:val="24"/>
          <w:szCs w:val="24"/>
        </w:rPr>
        <w:t>Müdür</w:t>
      </w:r>
    </w:p>
    <w:sectPr w:rsidR="00F6463F" w:rsidSect="00151646">
      <w:headerReference w:type="even" r:id="rId7"/>
      <w:headerReference w:type="default" r:id="rId8"/>
      <w:footerReference w:type="even" r:id="rId9"/>
      <w:footerReference w:type="default" r:id="rId10"/>
      <w:headerReference w:type="first" r:id="rId11"/>
      <w:footerReference w:type="first" r:id="rId12"/>
      <w:pgSz w:w="12188" w:h="17904"/>
      <w:pgMar w:top="1134" w:right="1134" w:bottom="1134"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BC" w:rsidRDefault="00EE36BC" w:rsidP="00681D82">
      <w:pPr>
        <w:spacing w:after="0" w:line="240" w:lineRule="auto"/>
      </w:pPr>
      <w:r>
        <w:separator/>
      </w:r>
    </w:p>
  </w:endnote>
  <w:endnote w:type="continuationSeparator" w:id="0">
    <w:p w:rsidR="00EE36BC" w:rsidRDefault="00EE36BC" w:rsidP="00681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FBBOGG+Calibri,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FJJBMF+TimesNewRoman,Bold">
    <w:altName w:val="Arial Unicode MS"/>
    <w:panose1 w:val="00000000000000000000"/>
    <w:charset w:val="A2"/>
    <w:family w:val="roman"/>
    <w:notTrueType/>
    <w:pitch w:val="default"/>
    <w:sig w:usb0="00000000" w:usb1="08080000" w:usb2="00000010" w:usb3="00000000" w:csb0="00100012" w:csb1="00000000"/>
  </w:font>
  <w:font w:name="FJJBNH+Times">
    <w:altName w:val="FJJBNH+Times"/>
    <w:panose1 w:val="00000000000000000000"/>
    <w:charset w:val="00"/>
    <w:family w:val="roman"/>
    <w:notTrueType/>
    <w:pitch w:val="default"/>
    <w:sig w:usb0="00000007" w:usb1="08080000" w:usb2="00000010" w:usb3="00000000" w:csb0="00100013" w:csb1="00000000"/>
  </w:font>
  <w:font w:name="FJJBLE+TimesNewRoman">
    <w:altName w:val="FJJBLE+TimesNewRoman"/>
    <w:panose1 w:val="00000000000000000000"/>
    <w:charset w:val="88"/>
    <w:family w:val="roman"/>
    <w:notTrueType/>
    <w:pitch w:val="default"/>
    <w:sig w:usb0="00000005" w:usb1="08080000" w:usb2="00000010" w:usb3="00000000" w:csb0="00100012" w:csb1="00000000"/>
  </w:font>
  <w:font w:name="FJJBMG+TimesNewRoman,Bold">
    <w:altName w:val="Times New Roman"/>
    <w:panose1 w:val="00000000000000000000"/>
    <w:charset w:val="00"/>
    <w:family w:val="roman"/>
    <w:notTrueType/>
    <w:pitch w:val="default"/>
    <w:sig w:usb0="00000003" w:usb1="00000000" w:usb2="00000000" w:usb3="00000000" w:csb0="00000001" w:csb1="00000000"/>
  </w:font>
  <w:font w:name="FJJBK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2D" w:rsidRDefault="005B392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2D" w:rsidRDefault="005B392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2D" w:rsidRDefault="005B392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BC" w:rsidRDefault="00EE36BC" w:rsidP="00681D82">
      <w:pPr>
        <w:spacing w:after="0" w:line="240" w:lineRule="auto"/>
      </w:pPr>
      <w:r>
        <w:separator/>
      </w:r>
    </w:p>
  </w:footnote>
  <w:footnote w:type="continuationSeparator" w:id="0">
    <w:p w:rsidR="00EE36BC" w:rsidRDefault="00EE36BC" w:rsidP="00681D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2D" w:rsidRDefault="005B392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Look w:val="04A0"/>
    </w:tblPr>
    <w:tblGrid>
      <w:gridCol w:w="2291"/>
      <w:gridCol w:w="4530"/>
      <w:gridCol w:w="1842"/>
      <w:gridCol w:w="1134"/>
    </w:tblGrid>
    <w:tr w:rsidR="00681D82" w:rsidTr="00786B0A">
      <w:trPr>
        <w:trHeight w:val="415"/>
      </w:trPr>
      <w:tc>
        <w:tcPr>
          <w:tcW w:w="2291" w:type="dxa"/>
          <w:vMerge w:val="restart"/>
        </w:tcPr>
        <w:p w:rsidR="00681D82" w:rsidRDefault="00681D82" w:rsidP="00786B0A">
          <w:pPr>
            <w:pStyle w:val="Default"/>
            <w:jc w:val="center"/>
            <w:rPr>
              <w:rFonts w:ascii="Times New Roman" w:hAnsi="Times New Roman" w:cs="Times New Roman"/>
              <w:b/>
              <w:bCs/>
            </w:rPr>
          </w:pPr>
          <w:r w:rsidRPr="000E2B57">
            <w:rPr>
              <w:rFonts w:ascii="Times New Roman" w:hAnsi="Times New Roman" w:cs="Times New Roman"/>
              <w:b/>
              <w:bCs/>
              <w:noProof/>
            </w:rPr>
            <w:drawing>
              <wp:inline distT="0" distB="0" distL="0" distR="0">
                <wp:extent cx="1298543" cy="1298543"/>
                <wp:effectExtent l="19050" t="0" r="0" b="0"/>
                <wp:docPr id="1" name="Resim 1" descr="meb logo ile ilgili gÃ¶rsel sonucu"/>
                <wp:cNvGraphicFramePr/>
                <a:graphic xmlns:a="http://schemas.openxmlformats.org/drawingml/2006/main">
                  <a:graphicData uri="http://schemas.openxmlformats.org/drawingml/2006/picture">
                    <pic:pic xmlns:pic="http://schemas.openxmlformats.org/drawingml/2006/picture">
                      <pic:nvPicPr>
                        <pic:cNvPr id="0" name="Picture 6" descr="meb logo ile ilgili gÃ¶rsel sonucu"/>
                        <pic:cNvPicPr>
                          <a:picLocks noChangeAspect="1" noChangeArrowheads="1"/>
                        </pic:cNvPicPr>
                      </pic:nvPicPr>
                      <pic:blipFill>
                        <a:blip r:embed="rId1" cstate="print"/>
                        <a:srcRect/>
                        <a:stretch>
                          <a:fillRect/>
                        </a:stretch>
                      </pic:blipFill>
                      <pic:spPr bwMode="auto">
                        <a:xfrm>
                          <a:off x="0" y="0"/>
                          <a:ext cx="1298543" cy="1298543"/>
                        </a:xfrm>
                        <a:prstGeom prst="rect">
                          <a:avLst/>
                        </a:prstGeom>
                        <a:noFill/>
                        <a:ln w="9525">
                          <a:noFill/>
                          <a:miter lim="800000"/>
                          <a:headEnd/>
                          <a:tailEnd/>
                        </a:ln>
                      </pic:spPr>
                    </pic:pic>
                  </a:graphicData>
                </a:graphic>
              </wp:inline>
            </w:drawing>
          </w:r>
        </w:p>
      </w:tc>
      <w:tc>
        <w:tcPr>
          <w:tcW w:w="4530" w:type="dxa"/>
          <w:vMerge w:val="restart"/>
        </w:tcPr>
        <w:p w:rsidR="00681D82" w:rsidRDefault="00681D82" w:rsidP="00786B0A">
          <w:pPr>
            <w:pStyle w:val="Default"/>
            <w:jc w:val="center"/>
            <w:rPr>
              <w:rFonts w:ascii="Times New Roman" w:hAnsi="Times New Roman" w:cs="Times New Roman"/>
              <w:b/>
              <w:bCs/>
            </w:rPr>
          </w:pPr>
        </w:p>
        <w:p w:rsidR="00681D82" w:rsidRDefault="00681D82" w:rsidP="00786B0A">
          <w:pPr>
            <w:pStyle w:val="Default"/>
            <w:jc w:val="center"/>
            <w:rPr>
              <w:rFonts w:ascii="Times New Roman" w:hAnsi="Times New Roman" w:cs="Times New Roman"/>
              <w:b/>
              <w:bCs/>
            </w:rPr>
          </w:pPr>
        </w:p>
        <w:p w:rsidR="00681D82" w:rsidRDefault="00681D82" w:rsidP="00786B0A">
          <w:pPr>
            <w:pStyle w:val="Default"/>
            <w:jc w:val="center"/>
            <w:rPr>
              <w:rFonts w:ascii="Times New Roman" w:hAnsi="Times New Roman" w:cs="Times New Roman"/>
              <w:b/>
              <w:bCs/>
            </w:rPr>
          </w:pPr>
          <w:r>
            <w:rPr>
              <w:rFonts w:ascii="Times New Roman" w:hAnsi="Times New Roman" w:cs="Times New Roman"/>
              <w:b/>
              <w:bCs/>
            </w:rPr>
            <w:t xml:space="preserve">KİRAZ </w:t>
          </w:r>
        </w:p>
        <w:p w:rsidR="00681D82" w:rsidRDefault="005B392D" w:rsidP="00786B0A">
          <w:pPr>
            <w:pStyle w:val="Default"/>
            <w:jc w:val="center"/>
            <w:rPr>
              <w:rFonts w:ascii="Times New Roman" w:hAnsi="Times New Roman" w:cs="Times New Roman"/>
              <w:b/>
              <w:bCs/>
            </w:rPr>
          </w:pPr>
          <w:r>
            <w:rPr>
              <w:rFonts w:ascii="Times New Roman" w:hAnsi="Times New Roman" w:cs="Times New Roman"/>
              <w:b/>
              <w:bCs/>
            </w:rPr>
            <w:t>……………..</w:t>
          </w:r>
        </w:p>
        <w:p w:rsidR="00681D82" w:rsidRDefault="00681D82" w:rsidP="00786B0A">
          <w:pPr>
            <w:pStyle w:val="Default"/>
            <w:jc w:val="center"/>
            <w:rPr>
              <w:rFonts w:ascii="Times New Roman" w:hAnsi="Times New Roman" w:cs="Times New Roman"/>
              <w:b/>
              <w:bCs/>
            </w:rPr>
          </w:pPr>
          <w:r>
            <w:rPr>
              <w:rFonts w:ascii="Times New Roman" w:hAnsi="Times New Roman" w:cs="Times New Roman"/>
              <w:b/>
              <w:bCs/>
            </w:rPr>
            <w:t>MÜDÜRLÜĞÜ</w:t>
          </w:r>
        </w:p>
        <w:p w:rsidR="00681D82" w:rsidRDefault="00681D82" w:rsidP="00786B0A">
          <w:pPr>
            <w:pStyle w:val="Default"/>
            <w:jc w:val="center"/>
            <w:rPr>
              <w:rFonts w:ascii="Times New Roman" w:hAnsi="Times New Roman" w:cs="Times New Roman"/>
              <w:b/>
              <w:bCs/>
            </w:rPr>
          </w:pPr>
          <w:r>
            <w:rPr>
              <w:rFonts w:ascii="Times New Roman" w:hAnsi="Times New Roman" w:cs="Times New Roman"/>
              <w:b/>
              <w:bCs/>
            </w:rPr>
            <w:t>İSG KURULU</w:t>
          </w:r>
        </w:p>
      </w:tc>
      <w:tc>
        <w:tcPr>
          <w:tcW w:w="1842" w:type="dxa"/>
          <w:vAlign w:val="center"/>
        </w:tcPr>
        <w:p w:rsidR="00681D82" w:rsidRPr="00502724" w:rsidRDefault="00681D82" w:rsidP="00786B0A">
          <w:pPr>
            <w:pStyle w:val="Default"/>
            <w:rPr>
              <w:rFonts w:ascii="Times New Roman" w:hAnsi="Times New Roman" w:cs="Times New Roman"/>
              <w:bCs/>
              <w:sz w:val="22"/>
              <w:szCs w:val="22"/>
            </w:rPr>
          </w:pPr>
          <w:r w:rsidRPr="00502724">
            <w:rPr>
              <w:rFonts w:ascii="Times New Roman" w:hAnsi="Times New Roman" w:cs="Times New Roman"/>
              <w:bCs/>
              <w:sz w:val="22"/>
              <w:szCs w:val="22"/>
            </w:rPr>
            <w:t>Doküman No</w:t>
          </w:r>
        </w:p>
      </w:tc>
      <w:tc>
        <w:tcPr>
          <w:tcW w:w="1134" w:type="dxa"/>
          <w:vAlign w:val="center"/>
        </w:tcPr>
        <w:p w:rsidR="00681D82" w:rsidRDefault="00681D82" w:rsidP="00786B0A">
          <w:pPr>
            <w:pStyle w:val="Default"/>
            <w:rPr>
              <w:rFonts w:ascii="Times New Roman" w:hAnsi="Times New Roman" w:cs="Times New Roman"/>
              <w:b/>
              <w:bCs/>
            </w:rPr>
          </w:pPr>
        </w:p>
      </w:tc>
    </w:tr>
    <w:tr w:rsidR="00681D82" w:rsidTr="00786B0A">
      <w:trPr>
        <w:trHeight w:val="420"/>
      </w:trPr>
      <w:tc>
        <w:tcPr>
          <w:tcW w:w="2291" w:type="dxa"/>
          <w:vMerge/>
        </w:tcPr>
        <w:p w:rsidR="00681D82" w:rsidRDefault="00681D82" w:rsidP="00786B0A">
          <w:pPr>
            <w:pStyle w:val="Default"/>
            <w:jc w:val="both"/>
            <w:rPr>
              <w:rFonts w:ascii="Times New Roman" w:hAnsi="Times New Roman" w:cs="Times New Roman"/>
              <w:b/>
              <w:bCs/>
            </w:rPr>
          </w:pPr>
        </w:p>
      </w:tc>
      <w:tc>
        <w:tcPr>
          <w:tcW w:w="4530" w:type="dxa"/>
          <w:vMerge/>
        </w:tcPr>
        <w:p w:rsidR="00681D82" w:rsidRDefault="00681D82" w:rsidP="00786B0A">
          <w:pPr>
            <w:pStyle w:val="Default"/>
            <w:jc w:val="both"/>
            <w:rPr>
              <w:rFonts w:ascii="Times New Roman" w:hAnsi="Times New Roman" w:cs="Times New Roman"/>
              <w:b/>
              <w:bCs/>
            </w:rPr>
          </w:pPr>
        </w:p>
      </w:tc>
      <w:tc>
        <w:tcPr>
          <w:tcW w:w="1842" w:type="dxa"/>
          <w:vAlign w:val="center"/>
        </w:tcPr>
        <w:p w:rsidR="00681D82" w:rsidRPr="00502724" w:rsidRDefault="00681D82" w:rsidP="00786B0A">
          <w:pPr>
            <w:pStyle w:val="Default"/>
            <w:rPr>
              <w:rFonts w:ascii="Times New Roman" w:hAnsi="Times New Roman" w:cs="Times New Roman"/>
              <w:bCs/>
              <w:sz w:val="22"/>
              <w:szCs w:val="22"/>
            </w:rPr>
          </w:pPr>
          <w:r w:rsidRPr="00502724">
            <w:rPr>
              <w:rFonts w:ascii="Times New Roman" w:hAnsi="Times New Roman" w:cs="Times New Roman"/>
              <w:bCs/>
              <w:sz w:val="22"/>
              <w:szCs w:val="22"/>
            </w:rPr>
            <w:t>Revizyon No</w:t>
          </w:r>
        </w:p>
      </w:tc>
      <w:tc>
        <w:tcPr>
          <w:tcW w:w="1134" w:type="dxa"/>
          <w:vAlign w:val="center"/>
        </w:tcPr>
        <w:p w:rsidR="00681D82" w:rsidRDefault="00681D82" w:rsidP="00786B0A">
          <w:pPr>
            <w:pStyle w:val="Default"/>
            <w:rPr>
              <w:rFonts w:ascii="Times New Roman" w:hAnsi="Times New Roman" w:cs="Times New Roman"/>
              <w:b/>
              <w:bCs/>
            </w:rPr>
          </w:pPr>
        </w:p>
      </w:tc>
    </w:tr>
    <w:tr w:rsidR="00681D82" w:rsidTr="00786B0A">
      <w:trPr>
        <w:trHeight w:val="412"/>
      </w:trPr>
      <w:tc>
        <w:tcPr>
          <w:tcW w:w="2291" w:type="dxa"/>
          <w:vMerge/>
        </w:tcPr>
        <w:p w:rsidR="00681D82" w:rsidRDefault="00681D82" w:rsidP="00786B0A">
          <w:pPr>
            <w:pStyle w:val="Default"/>
            <w:jc w:val="both"/>
            <w:rPr>
              <w:rFonts w:ascii="Times New Roman" w:hAnsi="Times New Roman" w:cs="Times New Roman"/>
              <w:b/>
              <w:bCs/>
            </w:rPr>
          </w:pPr>
        </w:p>
      </w:tc>
      <w:tc>
        <w:tcPr>
          <w:tcW w:w="4530" w:type="dxa"/>
          <w:vMerge/>
        </w:tcPr>
        <w:p w:rsidR="00681D82" w:rsidRDefault="00681D82" w:rsidP="00786B0A">
          <w:pPr>
            <w:pStyle w:val="Default"/>
            <w:jc w:val="both"/>
            <w:rPr>
              <w:rFonts w:ascii="Times New Roman" w:hAnsi="Times New Roman" w:cs="Times New Roman"/>
              <w:b/>
              <w:bCs/>
            </w:rPr>
          </w:pPr>
        </w:p>
      </w:tc>
      <w:tc>
        <w:tcPr>
          <w:tcW w:w="1842" w:type="dxa"/>
          <w:vAlign w:val="center"/>
        </w:tcPr>
        <w:p w:rsidR="00681D82" w:rsidRPr="00502724" w:rsidRDefault="00681D82" w:rsidP="00786B0A">
          <w:pPr>
            <w:pStyle w:val="Default"/>
            <w:rPr>
              <w:rFonts w:ascii="Times New Roman" w:hAnsi="Times New Roman" w:cs="Times New Roman"/>
              <w:bCs/>
              <w:sz w:val="22"/>
              <w:szCs w:val="22"/>
            </w:rPr>
          </w:pPr>
          <w:r w:rsidRPr="00502724">
            <w:rPr>
              <w:rFonts w:ascii="Times New Roman" w:hAnsi="Times New Roman" w:cs="Times New Roman"/>
              <w:bCs/>
              <w:sz w:val="22"/>
              <w:szCs w:val="22"/>
            </w:rPr>
            <w:t>Revizyon Tarihi</w:t>
          </w:r>
        </w:p>
      </w:tc>
      <w:tc>
        <w:tcPr>
          <w:tcW w:w="1134" w:type="dxa"/>
          <w:vAlign w:val="center"/>
        </w:tcPr>
        <w:p w:rsidR="00681D82" w:rsidRDefault="00681D82" w:rsidP="00786B0A">
          <w:pPr>
            <w:pStyle w:val="Default"/>
            <w:rPr>
              <w:rFonts w:ascii="Times New Roman" w:hAnsi="Times New Roman" w:cs="Times New Roman"/>
              <w:b/>
              <w:bCs/>
            </w:rPr>
          </w:pPr>
        </w:p>
      </w:tc>
    </w:tr>
    <w:tr w:rsidR="00681D82" w:rsidTr="00786B0A">
      <w:trPr>
        <w:trHeight w:val="403"/>
      </w:trPr>
      <w:tc>
        <w:tcPr>
          <w:tcW w:w="2291" w:type="dxa"/>
          <w:vMerge/>
        </w:tcPr>
        <w:p w:rsidR="00681D82" w:rsidRDefault="00681D82" w:rsidP="00786B0A">
          <w:pPr>
            <w:pStyle w:val="Default"/>
            <w:jc w:val="both"/>
            <w:rPr>
              <w:rFonts w:ascii="Times New Roman" w:hAnsi="Times New Roman" w:cs="Times New Roman"/>
              <w:b/>
              <w:bCs/>
            </w:rPr>
          </w:pPr>
        </w:p>
      </w:tc>
      <w:tc>
        <w:tcPr>
          <w:tcW w:w="4530" w:type="dxa"/>
          <w:vMerge/>
        </w:tcPr>
        <w:p w:rsidR="00681D82" w:rsidRDefault="00681D82" w:rsidP="00786B0A">
          <w:pPr>
            <w:pStyle w:val="Default"/>
            <w:jc w:val="both"/>
            <w:rPr>
              <w:rFonts w:ascii="Times New Roman" w:hAnsi="Times New Roman" w:cs="Times New Roman"/>
              <w:b/>
              <w:bCs/>
            </w:rPr>
          </w:pPr>
        </w:p>
      </w:tc>
      <w:tc>
        <w:tcPr>
          <w:tcW w:w="1842" w:type="dxa"/>
          <w:vAlign w:val="center"/>
        </w:tcPr>
        <w:p w:rsidR="00681D82" w:rsidRPr="00502724" w:rsidRDefault="00681D82" w:rsidP="00786B0A">
          <w:pPr>
            <w:pStyle w:val="Default"/>
            <w:rPr>
              <w:rFonts w:ascii="Times New Roman" w:hAnsi="Times New Roman" w:cs="Times New Roman"/>
              <w:bCs/>
              <w:sz w:val="22"/>
              <w:szCs w:val="22"/>
            </w:rPr>
          </w:pPr>
          <w:r w:rsidRPr="00502724">
            <w:rPr>
              <w:rFonts w:ascii="Times New Roman" w:hAnsi="Times New Roman" w:cs="Times New Roman"/>
              <w:bCs/>
              <w:sz w:val="22"/>
              <w:szCs w:val="22"/>
            </w:rPr>
            <w:t>Yayın Tarihi</w:t>
          </w:r>
        </w:p>
      </w:tc>
      <w:tc>
        <w:tcPr>
          <w:tcW w:w="1134" w:type="dxa"/>
          <w:vAlign w:val="center"/>
        </w:tcPr>
        <w:p w:rsidR="00681D82" w:rsidRDefault="00681D82" w:rsidP="00786B0A">
          <w:pPr>
            <w:pStyle w:val="Default"/>
            <w:rPr>
              <w:rFonts w:ascii="Times New Roman" w:hAnsi="Times New Roman" w:cs="Times New Roman"/>
              <w:b/>
              <w:bCs/>
            </w:rPr>
          </w:pPr>
        </w:p>
      </w:tc>
    </w:tr>
    <w:tr w:rsidR="00681D82" w:rsidTr="00786B0A">
      <w:trPr>
        <w:trHeight w:val="437"/>
      </w:trPr>
      <w:tc>
        <w:tcPr>
          <w:tcW w:w="2291" w:type="dxa"/>
          <w:vMerge/>
        </w:tcPr>
        <w:p w:rsidR="00681D82" w:rsidRDefault="00681D82" w:rsidP="00786B0A">
          <w:pPr>
            <w:pStyle w:val="Default"/>
            <w:jc w:val="both"/>
            <w:rPr>
              <w:rFonts w:ascii="Times New Roman" w:hAnsi="Times New Roman" w:cs="Times New Roman"/>
              <w:b/>
              <w:bCs/>
            </w:rPr>
          </w:pPr>
        </w:p>
      </w:tc>
      <w:tc>
        <w:tcPr>
          <w:tcW w:w="4530" w:type="dxa"/>
          <w:vMerge/>
        </w:tcPr>
        <w:p w:rsidR="00681D82" w:rsidRDefault="00681D82" w:rsidP="00786B0A">
          <w:pPr>
            <w:pStyle w:val="Default"/>
            <w:jc w:val="both"/>
            <w:rPr>
              <w:rFonts w:ascii="Times New Roman" w:hAnsi="Times New Roman" w:cs="Times New Roman"/>
              <w:b/>
              <w:bCs/>
            </w:rPr>
          </w:pPr>
        </w:p>
      </w:tc>
      <w:tc>
        <w:tcPr>
          <w:tcW w:w="1842" w:type="dxa"/>
          <w:vAlign w:val="center"/>
        </w:tcPr>
        <w:p w:rsidR="00681D82" w:rsidRPr="00502724" w:rsidRDefault="00681D82" w:rsidP="00786B0A">
          <w:pPr>
            <w:pStyle w:val="Default"/>
            <w:rPr>
              <w:rFonts w:ascii="Times New Roman" w:hAnsi="Times New Roman" w:cs="Times New Roman"/>
              <w:bCs/>
              <w:sz w:val="22"/>
              <w:szCs w:val="22"/>
            </w:rPr>
          </w:pPr>
          <w:r w:rsidRPr="00502724">
            <w:rPr>
              <w:rFonts w:ascii="Times New Roman" w:hAnsi="Times New Roman" w:cs="Times New Roman"/>
              <w:bCs/>
              <w:sz w:val="22"/>
              <w:szCs w:val="22"/>
            </w:rPr>
            <w:t>Sayfa No</w:t>
          </w:r>
        </w:p>
      </w:tc>
      <w:tc>
        <w:tcPr>
          <w:tcW w:w="1134" w:type="dxa"/>
          <w:vAlign w:val="center"/>
        </w:tcPr>
        <w:p w:rsidR="00681D82" w:rsidRDefault="00681D82" w:rsidP="00786B0A">
          <w:pPr>
            <w:pStyle w:val="Default"/>
            <w:rPr>
              <w:rFonts w:ascii="Times New Roman" w:hAnsi="Times New Roman" w:cs="Times New Roman"/>
              <w:b/>
              <w:bCs/>
            </w:rPr>
          </w:pPr>
        </w:p>
      </w:tc>
    </w:tr>
  </w:tbl>
  <w:p w:rsidR="00681D82" w:rsidRDefault="00681D8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2D" w:rsidRDefault="005B392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5C33"/>
    <w:multiLevelType w:val="hybridMultilevel"/>
    <w:tmpl w:val="2128649A"/>
    <w:lvl w:ilvl="0" w:tplc="6D6656FA">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3D0E7388"/>
    <w:multiLevelType w:val="hybridMultilevel"/>
    <w:tmpl w:val="BFA46B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60544"/>
    <w:rsid w:val="00002928"/>
    <w:rsid w:val="000238F7"/>
    <w:rsid w:val="000B4DFE"/>
    <w:rsid w:val="000E2B57"/>
    <w:rsid w:val="001001C0"/>
    <w:rsid w:val="00151646"/>
    <w:rsid w:val="00191D11"/>
    <w:rsid w:val="001B2922"/>
    <w:rsid w:val="002233C7"/>
    <w:rsid w:val="00250738"/>
    <w:rsid w:val="002F752E"/>
    <w:rsid w:val="003D2803"/>
    <w:rsid w:val="00447C27"/>
    <w:rsid w:val="00502724"/>
    <w:rsid w:val="0051501A"/>
    <w:rsid w:val="00540BCE"/>
    <w:rsid w:val="00575DEF"/>
    <w:rsid w:val="005B392D"/>
    <w:rsid w:val="00681D82"/>
    <w:rsid w:val="0075782C"/>
    <w:rsid w:val="007F5787"/>
    <w:rsid w:val="00805BD2"/>
    <w:rsid w:val="0087175D"/>
    <w:rsid w:val="008C6A0F"/>
    <w:rsid w:val="008C6E92"/>
    <w:rsid w:val="008F194F"/>
    <w:rsid w:val="009173D6"/>
    <w:rsid w:val="00987346"/>
    <w:rsid w:val="009E152E"/>
    <w:rsid w:val="00AF5097"/>
    <w:rsid w:val="00C60544"/>
    <w:rsid w:val="00CB34E9"/>
    <w:rsid w:val="00D02815"/>
    <w:rsid w:val="00D15E83"/>
    <w:rsid w:val="00D773D3"/>
    <w:rsid w:val="00EE36BC"/>
    <w:rsid w:val="00F609FF"/>
    <w:rsid w:val="00F6463F"/>
    <w:rsid w:val="00FC6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0544"/>
    <w:pPr>
      <w:autoSpaceDE w:val="0"/>
      <w:autoSpaceDN w:val="0"/>
      <w:adjustRightInd w:val="0"/>
      <w:spacing w:after="0" w:line="240" w:lineRule="auto"/>
    </w:pPr>
    <w:rPr>
      <w:rFonts w:ascii="FBBOGG+Calibri,Bold" w:hAnsi="FBBOGG+Calibri,Bold" w:cs="FBBOGG+Calibri,Bold"/>
      <w:color w:val="000000"/>
      <w:sz w:val="24"/>
      <w:szCs w:val="24"/>
    </w:rPr>
  </w:style>
  <w:style w:type="paragraph" w:styleId="BalonMetni">
    <w:name w:val="Balloon Text"/>
    <w:basedOn w:val="Normal"/>
    <w:link w:val="BalonMetniChar"/>
    <w:uiPriority w:val="99"/>
    <w:semiHidden/>
    <w:unhideWhenUsed/>
    <w:rsid w:val="005027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724"/>
    <w:rPr>
      <w:rFonts w:ascii="Tahoma" w:hAnsi="Tahoma" w:cs="Tahoma"/>
      <w:sz w:val="16"/>
      <w:szCs w:val="16"/>
    </w:rPr>
  </w:style>
  <w:style w:type="table" w:styleId="TabloKlavuzu">
    <w:name w:val="Table Grid"/>
    <w:basedOn w:val="NormalTablo"/>
    <w:uiPriority w:val="59"/>
    <w:rsid w:val="00502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81D8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81D82"/>
  </w:style>
  <w:style w:type="paragraph" w:styleId="Altbilgi">
    <w:name w:val="footer"/>
    <w:basedOn w:val="Normal"/>
    <w:link w:val="AltbilgiChar"/>
    <w:uiPriority w:val="99"/>
    <w:semiHidden/>
    <w:unhideWhenUsed/>
    <w:rsid w:val="00681D8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81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0544"/>
    <w:pPr>
      <w:autoSpaceDE w:val="0"/>
      <w:autoSpaceDN w:val="0"/>
      <w:adjustRightInd w:val="0"/>
      <w:spacing w:after="0" w:line="240" w:lineRule="auto"/>
    </w:pPr>
    <w:rPr>
      <w:rFonts w:ascii="FBBOGG+Calibri,Bold" w:hAnsi="FBBOGG+Calibri,Bold" w:cs="FBBOGG+Calibri,Bold"/>
      <w:color w:val="000000"/>
      <w:sz w:val="24"/>
      <w:szCs w:val="24"/>
    </w:rPr>
  </w:style>
  <w:style w:type="paragraph" w:styleId="BalonMetni">
    <w:name w:val="Balloon Text"/>
    <w:basedOn w:val="Normal"/>
    <w:link w:val="BalonMetniChar"/>
    <w:uiPriority w:val="99"/>
    <w:semiHidden/>
    <w:unhideWhenUsed/>
    <w:rsid w:val="005027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724"/>
    <w:rPr>
      <w:rFonts w:ascii="Tahoma" w:hAnsi="Tahoma" w:cs="Tahoma"/>
      <w:sz w:val="16"/>
      <w:szCs w:val="16"/>
    </w:rPr>
  </w:style>
  <w:style w:type="table" w:styleId="TabloKlavuzu">
    <w:name w:val="Table Grid"/>
    <w:basedOn w:val="NormalTablo"/>
    <w:uiPriority w:val="59"/>
    <w:rsid w:val="0050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920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1211</Words>
  <Characters>6907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ronaldinho424</cp:lastModifiedBy>
  <cp:revision>18</cp:revision>
  <cp:lastPrinted>2017-01-10T12:57:00Z</cp:lastPrinted>
  <dcterms:created xsi:type="dcterms:W3CDTF">2016-06-13T09:34:00Z</dcterms:created>
  <dcterms:modified xsi:type="dcterms:W3CDTF">2019-07-24T10:12:00Z</dcterms:modified>
</cp:coreProperties>
</file>