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61" w:rsidRDefault="00081D94" w:rsidP="00B84761">
      <w:pPr>
        <w:jc w:val="center"/>
      </w:pPr>
      <w:bookmarkStart w:id="0" w:name="bookmark0"/>
      <w:r w:rsidRPr="00081D94">
        <w:rPr>
          <w:noProof/>
        </w:rPr>
        <w:drawing>
          <wp:inline distT="0" distB="0" distL="0" distR="0">
            <wp:extent cx="2241550" cy="1955800"/>
            <wp:effectExtent l="19050" t="0" r="6350" b="0"/>
            <wp:docPr id="1" name="Resim 1" descr="meb logo ile ilgili gÃ¶rsel sonucu"/>
            <wp:cNvGraphicFramePr/>
            <a:graphic xmlns:a="http://schemas.openxmlformats.org/drawingml/2006/main">
              <a:graphicData uri="http://schemas.openxmlformats.org/drawingml/2006/picture">
                <pic:pic xmlns:pic="http://schemas.openxmlformats.org/drawingml/2006/picture">
                  <pic:nvPicPr>
                    <pic:cNvPr id="0" name="Picture 6" descr="meb logo ile ilgili gÃ¶rsel sonucu"/>
                    <pic:cNvPicPr>
                      <a:picLocks noChangeAspect="1" noChangeArrowheads="1"/>
                    </pic:cNvPicPr>
                  </pic:nvPicPr>
                  <pic:blipFill>
                    <a:blip r:embed="rId8" cstate="print"/>
                    <a:srcRect/>
                    <a:stretch>
                      <a:fillRect/>
                    </a:stretch>
                  </pic:blipFill>
                  <pic:spPr bwMode="auto">
                    <a:xfrm>
                      <a:off x="0" y="0"/>
                      <a:ext cx="2246989" cy="1960546"/>
                    </a:xfrm>
                    <a:prstGeom prst="rect">
                      <a:avLst/>
                    </a:prstGeom>
                    <a:noFill/>
                    <a:ln w="9525">
                      <a:noFill/>
                      <a:miter lim="800000"/>
                      <a:headEnd/>
                      <a:tailEnd/>
                    </a:ln>
                  </pic:spPr>
                </pic:pic>
              </a:graphicData>
            </a:graphic>
          </wp:inline>
        </w:drawing>
      </w:r>
    </w:p>
    <w:p w:rsidR="00B84761" w:rsidRPr="00DB1704" w:rsidRDefault="00B84761" w:rsidP="00B84761">
      <w:pPr>
        <w:jc w:val="center"/>
        <w:rPr>
          <w:rFonts w:ascii="Times New Roman" w:hAnsi="Times New Roman" w:cs="Times New Roman"/>
          <w:b/>
          <w:sz w:val="48"/>
          <w:szCs w:val="48"/>
        </w:rPr>
      </w:pPr>
      <w:r w:rsidRPr="00DB1704">
        <w:rPr>
          <w:rFonts w:ascii="Times New Roman" w:hAnsi="Times New Roman" w:cs="Times New Roman"/>
          <w:b/>
          <w:sz w:val="48"/>
          <w:szCs w:val="48"/>
        </w:rPr>
        <w:t>T.C.</w:t>
      </w:r>
    </w:p>
    <w:p w:rsidR="00B84761" w:rsidRPr="00DB1704" w:rsidRDefault="00B84761" w:rsidP="00B84761">
      <w:pPr>
        <w:jc w:val="center"/>
        <w:rPr>
          <w:rFonts w:ascii="Times New Roman" w:hAnsi="Times New Roman" w:cs="Times New Roman"/>
          <w:b/>
          <w:sz w:val="48"/>
          <w:szCs w:val="48"/>
        </w:rPr>
      </w:pPr>
      <w:r w:rsidRPr="00DB1704">
        <w:rPr>
          <w:rFonts w:ascii="Times New Roman" w:hAnsi="Times New Roman" w:cs="Times New Roman"/>
          <w:b/>
          <w:sz w:val="48"/>
          <w:szCs w:val="48"/>
        </w:rPr>
        <w:t>İZMİR VALİLİĞİ</w:t>
      </w:r>
    </w:p>
    <w:p w:rsidR="00B84761" w:rsidRPr="00DB1704" w:rsidRDefault="00081D94" w:rsidP="00B84761">
      <w:pPr>
        <w:jc w:val="center"/>
        <w:rPr>
          <w:rFonts w:ascii="Times New Roman" w:hAnsi="Times New Roman" w:cs="Times New Roman"/>
          <w:b/>
          <w:sz w:val="48"/>
          <w:szCs w:val="48"/>
        </w:rPr>
      </w:pPr>
      <w:r>
        <w:rPr>
          <w:rFonts w:ascii="Times New Roman" w:hAnsi="Times New Roman" w:cs="Times New Roman"/>
          <w:b/>
          <w:sz w:val="48"/>
          <w:szCs w:val="48"/>
        </w:rPr>
        <w:t>KİRAZ</w:t>
      </w:r>
      <w:r w:rsidR="00B84761" w:rsidRPr="00DB1704">
        <w:rPr>
          <w:rFonts w:ascii="Times New Roman" w:hAnsi="Times New Roman" w:cs="Times New Roman"/>
          <w:b/>
          <w:sz w:val="48"/>
          <w:szCs w:val="48"/>
        </w:rPr>
        <w:t xml:space="preserve"> </w:t>
      </w:r>
      <w:r w:rsidR="00603E58">
        <w:rPr>
          <w:rFonts w:ascii="Times New Roman" w:hAnsi="Times New Roman" w:cs="Times New Roman"/>
          <w:b/>
          <w:sz w:val="48"/>
          <w:szCs w:val="48"/>
        </w:rPr>
        <w:t xml:space="preserve">İLÇE MİLLİ </w:t>
      </w:r>
      <w:proofErr w:type="gramStart"/>
      <w:r w:rsidR="00603E58">
        <w:rPr>
          <w:rFonts w:ascii="Times New Roman" w:hAnsi="Times New Roman" w:cs="Times New Roman"/>
          <w:b/>
          <w:sz w:val="48"/>
          <w:szCs w:val="48"/>
        </w:rPr>
        <w:t xml:space="preserve">EĞİTİM </w:t>
      </w:r>
      <w:r w:rsidR="00B84761" w:rsidRPr="00DB1704">
        <w:rPr>
          <w:rFonts w:ascii="Times New Roman" w:hAnsi="Times New Roman" w:cs="Times New Roman"/>
          <w:b/>
          <w:sz w:val="48"/>
          <w:szCs w:val="48"/>
        </w:rPr>
        <w:t xml:space="preserve"> MÜDÜRLÜĞÜ</w:t>
      </w:r>
      <w:proofErr w:type="gramEnd"/>
    </w:p>
    <w:p w:rsidR="00B84761" w:rsidRPr="00DB1704" w:rsidRDefault="00B84761" w:rsidP="00B84761">
      <w:pPr>
        <w:jc w:val="center"/>
        <w:rPr>
          <w:rFonts w:ascii="Times New Roman" w:hAnsi="Times New Roman" w:cs="Times New Roman"/>
          <w:b/>
          <w:sz w:val="48"/>
          <w:szCs w:val="48"/>
        </w:rPr>
      </w:pPr>
    </w:p>
    <w:p w:rsidR="00B84761" w:rsidRPr="00DB1704" w:rsidRDefault="00B84761" w:rsidP="00B84761">
      <w:pPr>
        <w:jc w:val="center"/>
        <w:rPr>
          <w:rFonts w:ascii="Times New Roman" w:hAnsi="Times New Roman" w:cs="Times New Roman"/>
          <w:b/>
          <w:sz w:val="48"/>
          <w:szCs w:val="48"/>
        </w:rPr>
      </w:pPr>
      <w:r w:rsidRPr="00DB1704">
        <w:rPr>
          <w:rFonts w:ascii="Times New Roman" w:hAnsi="Times New Roman" w:cs="Times New Roman"/>
          <w:b/>
          <w:sz w:val="48"/>
          <w:szCs w:val="48"/>
        </w:rPr>
        <w:t>İŞ SAĞLIĞI VE GÜVENLİĞİ</w:t>
      </w:r>
    </w:p>
    <w:p w:rsidR="00B84761" w:rsidRDefault="00B84761" w:rsidP="00B84761">
      <w:pPr>
        <w:jc w:val="center"/>
        <w:rPr>
          <w:rFonts w:ascii="Times New Roman" w:hAnsi="Times New Roman" w:cs="Times New Roman"/>
          <w:b/>
          <w:sz w:val="48"/>
          <w:szCs w:val="48"/>
        </w:rPr>
      </w:pPr>
      <w:r w:rsidRPr="00DB1704">
        <w:rPr>
          <w:rFonts w:ascii="Times New Roman" w:hAnsi="Times New Roman" w:cs="Times New Roman"/>
          <w:b/>
          <w:sz w:val="48"/>
          <w:szCs w:val="48"/>
        </w:rPr>
        <w:t>İÇ YÖNERGESİ</w:t>
      </w:r>
    </w:p>
    <w:p w:rsidR="00B84761" w:rsidRPr="00DB1704" w:rsidRDefault="00B84761" w:rsidP="00B84761">
      <w:pPr>
        <w:jc w:val="center"/>
        <w:rPr>
          <w:rFonts w:ascii="Times New Roman" w:hAnsi="Times New Roman" w:cs="Times New Roman"/>
          <w:b/>
          <w:sz w:val="24"/>
          <w:szCs w:val="24"/>
        </w:rPr>
      </w:pPr>
    </w:p>
    <w:p w:rsidR="00B84761" w:rsidRDefault="00B84761" w:rsidP="00B84761">
      <w:pPr>
        <w:jc w:val="center"/>
      </w:pPr>
      <w:r>
        <w:rPr>
          <w:noProof/>
        </w:rPr>
        <w:drawing>
          <wp:inline distT="0" distB="0" distL="0" distR="0">
            <wp:extent cx="3723632" cy="2268748"/>
            <wp:effectExtent l="19050" t="0" r="0" b="0"/>
            <wp:docPr id="5" name="Resim 1" descr="http://www.malatyam.com/dosya/is-guvenli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latyam.com/dosya/is-guvenligi(1).jpg"/>
                    <pic:cNvPicPr>
                      <a:picLocks noChangeAspect="1" noChangeArrowheads="1"/>
                    </pic:cNvPicPr>
                  </pic:nvPicPr>
                  <pic:blipFill>
                    <a:blip r:embed="rId9" cstate="print"/>
                    <a:srcRect/>
                    <a:stretch>
                      <a:fillRect/>
                    </a:stretch>
                  </pic:blipFill>
                  <pic:spPr bwMode="auto">
                    <a:xfrm>
                      <a:off x="0" y="0"/>
                      <a:ext cx="3733567" cy="2274801"/>
                    </a:xfrm>
                    <a:prstGeom prst="rect">
                      <a:avLst/>
                    </a:prstGeom>
                    <a:noFill/>
                    <a:ln w="9525">
                      <a:noFill/>
                      <a:miter lim="800000"/>
                      <a:headEnd/>
                      <a:tailEnd/>
                    </a:ln>
                  </pic:spPr>
                </pic:pic>
              </a:graphicData>
            </a:graphic>
          </wp:inline>
        </w:drawing>
      </w:r>
      <w:bookmarkEnd w:id="0"/>
    </w:p>
    <w:p w:rsidR="00081D94" w:rsidRDefault="00081D94" w:rsidP="00603E58"/>
    <w:p w:rsidR="00081D94" w:rsidRPr="00B84761" w:rsidRDefault="00081D94" w:rsidP="00B84761">
      <w:pPr>
        <w:jc w:val="center"/>
      </w:pPr>
    </w:p>
    <w:p w:rsidR="000F45D2" w:rsidRDefault="000F45D2" w:rsidP="000F45D2">
      <w:pPr>
        <w:pStyle w:val="Default"/>
        <w:spacing w:after="80" w:line="360" w:lineRule="auto"/>
        <w:jc w:val="center"/>
        <w:rPr>
          <w:rFonts w:ascii="Times New Roman" w:hAnsi="Times New Roman" w:cs="Times New Roman"/>
          <w:b/>
          <w:sz w:val="22"/>
          <w:szCs w:val="22"/>
        </w:rPr>
      </w:pPr>
      <w:r>
        <w:rPr>
          <w:rFonts w:ascii="Times New Roman" w:hAnsi="Times New Roman" w:cs="Times New Roman"/>
          <w:b/>
          <w:sz w:val="22"/>
          <w:szCs w:val="22"/>
        </w:rPr>
        <w:lastRenderedPageBreak/>
        <w:t>İÇİNDEKİLER</w:t>
      </w:r>
    </w:p>
    <w:p w:rsidR="000F45D2" w:rsidRDefault="000F45D2" w:rsidP="00504186">
      <w:pPr>
        <w:pStyle w:val="Default"/>
        <w:spacing w:after="60" w:line="360" w:lineRule="auto"/>
        <w:jc w:val="center"/>
        <w:rPr>
          <w:rFonts w:ascii="Times New Roman" w:hAnsi="Times New Roman" w:cs="Times New Roman"/>
          <w:b/>
          <w:sz w:val="22"/>
          <w:szCs w:val="22"/>
        </w:rPr>
      </w:pPr>
      <w:r w:rsidRPr="000311BC">
        <w:rPr>
          <w:rFonts w:ascii="Times New Roman" w:hAnsi="Times New Roman" w:cs="Times New Roman"/>
          <w:b/>
          <w:sz w:val="22"/>
          <w:szCs w:val="22"/>
        </w:rPr>
        <w:t>BİRİNCİ BÖLÜM</w:t>
      </w:r>
    </w:p>
    <w:p w:rsidR="000F45D2" w:rsidRPr="00326DD4" w:rsidRDefault="000F45D2" w:rsidP="00F87637">
      <w:pPr>
        <w:pStyle w:val="Default"/>
        <w:spacing w:after="60" w:line="360" w:lineRule="auto"/>
        <w:rPr>
          <w:rFonts w:ascii="Times New Roman" w:hAnsi="Times New Roman" w:cs="Times New Roman"/>
          <w:sz w:val="22"/>
          <w:szCs w:val="22"/>
        </w:rPr>
      </w:pPr>
      <w:r w:rsidRPr="00326DD4">
        <w:rPr>
          <w:rFonts w:ascii="Times New Roman" w:hAnsi="Times New Roman" w:cs="Times New Roman"/>
          <w:sz w:val="22"/>
          <w:szCs w:val="22"/>
        </w:rPr>
        <w:t xml:space="preserve">Amaç, Kapsam, Dayanak ve Tanımlar </w:t>
      </w:r>
      <w:proofErr w:type="gramStart"/>
      <w:r w:rsidRPr="00326DD4">
        <w:rPr>
          <w:rFonts w:ascii="Times New Roman" w:hAnsi="Times New Roman" w:cs="Times New Roman"/>
          <w:sz w:val="22"/>
          <w:szCs w:val="22"/>
        </w:rPr>
        <w:t>……………………………………………………</w:t>
      </w:r>
      <w:r>
        <w:rPr>
          <w:rFonts w:ascii="Times New Roman" w:hAnsi="Times New Roman" w:cs="Times New Roman"/>
          <w:sz w:val="22"/>
          <w:szCs w:val="22"/>
        </w:rPr>
        <w:t>….</w:t>
      </w:r>
      <w:r w:rsidRPr="00326DD4">
        <w:rPr>
          <w:rFonts w:ascii="Times New Roman" w:hAnsi="Times New Roman" w:cs="Times New Roman"/>
          <w:sz w:val="22"/>
          <w:szCs w:val="22"/>
        </w:rPr>
        <w:t>…</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326DD4">
        <w:rPr>
          <w:rFonts w:ascii="Times New Roman" w:hAnsi="Times New Roman" w:cs="Times New Roman"/>
          <w:sz w:val="22"/>
          <w:szCs w:val="22"/>
        </w:rPr>
        <w:t>3</w:t>
      </w:r>
    </w:p>
    <w:p w:rsidR="000F45D2" w:rsidRPr="000311BC" w:rsidRDefault="000F45D2" w:rsidP="00504186">
      <w:pPr>
        <w:pStyle w:val="Default"/>
        <w:spacing w:after="60" w:line="360" w:lineRule="auto"/>
        <w:jc w:val="center"/>
        <w:rPr>
          <w:rFonts w:ascii="Times New Roman" w:hAnsi="Times New Roman" w:cs="Times New Roman"/>
          <w:b/>
          <w:sz w:val="22"/>
          <w:szCs w:val="22"/>
        </w:rPr>
      </w:pPr>
      <w:r w:rsidRPr="000311BC">
        <w:rPr>
          <w:rFonts w:ascii="Times New Roman" w:hAnsi="Times New Roman" w:cs="Times New Roman"/>
          <w:b/>
          <w:sz w:val="22"/>
          <w:szCs w:val="22"/>
        </w:rPr>
        <w:t>İKİNCİ BÖLÜM</w:t>
      </w:r>
    </w:p>
    <w:p w:rsidR="000F45D2" w:rsidRPr="00326DD4" w:rsidRDefault="000F45D2" w:rsidP="00F87637">
      <w:pPr>
        <w:pStyle w:val="Default"/>
        <w:spacing w:after="60" w:line="360" w:lineRule="auto"/>
        <w:jc w:val="both"/>
        <w:rPr>
          <w:rFonts w:ascii="Times New Roman" w:hAnsi="Times New Roman" w:cs="Times New Roman"/>
          <w:sz w:val="22"/>
          <w:szCs w:val="22"/>
        </w:rPr>
      </w:pPr>
      <w:r w:rsidRPr="00326DD4">
        <w:rPr>
          <w:rFonts w:ascii="Times New Roman" w:hAnsi="Times New Roman" w:cs="Times New Roman"/>
          <w:sz w:val="22"/>
          <w:szCs w:val="22"/>
        </w:rPr>
        <w:t xml:space="preserve">İş Sağlığı ve Güvenliği Esasları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4</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İşveren/İşveren vekilinin yükümlülükleri</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ab/>
        <w:t>4, 5, 6</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Çalışanların yükümlülükleri</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6</w:t>
      </w:r>
    </w:p>
    <w:p w:rsidR="000F45D2" w:rsidRPr="00326DD4" w:rsidRDefault="000F45D2" w:rsidP="00F87637">
      <w:pPr>
        <w:spacing w:after="60" w:line="360" w:lineRule="auto"/>
      </w:pPr>
      <w:r w:rsidRPr="00326DD4">
        <w:rPr>
          <w:rFonts w:ascii="Times New Roman" w:hAnsi="Times New Roman" w:cs="Times New Roman"/>
        </w:rPr>
        <w:t>Risk Değerlendirmesi</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6</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Risk değerlendirmesi süreçleri</w:t>
      </w:r>
      <w:r>
        <w:rPr>
          <w:rFonts w:ascii="Times New Roman" w:hAnsi="Times New Roman" w:cs="Times New Roman"/>
        </w:rPr>
        <w:t xml:space="preserve">  </w:t>
      </w:r>
      <w:proofErr w:type="gramStart"/>
      <w:r>
        <w:rPr>
          <w:rFonts w:ascii="Times New Roman" w:hAnsi="Times New Roman" w:cs="Times New Roman"/>
        </w:rPr>
        <w:t>……………………………………………………………………</w:t>
      </w:r>
      <w:r w:rsidR="0039230B">
        <w:rPr>
          <w:rFonts w:ascii="Times New Roman" w:hAnsi="Times New Roman" w:cs="Times New Roman"/>
        </w:rPr>
        <w:t>….</w:t>
      </w:r>
      <w:proofErr w:type="gramEnd"/>
      <w:r>
        <w:rPr>
          <w:rFonts w:ascii="Times New Roman" w:hAnsi="Times New Roman" w:cs="Times New Roman"/>
        </w:rPr>
        <w:t xml:space="preserve">  7</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Risk değerlendirmesini yapacak personelin niteliği</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7</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Yönetim, danışma, bilgilendirme ve eğitim</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w:t>
      </w:r>
      <w:r w:rsidR="0039230B">
        <w:rPr>
          <w:rFonts w:ascii="Times New Roman" w:hAnsi="Times New Roman" w:cs="Times New Roman"/>
        </w:rPr>
        <w:t>8</w:t>
      </w:r>
    </w:p>
    <w:p w:rsidR="000F45D2" w:rsidRDefault="000F45D2" w:rsidP="00F87637">
      <w:pPr>
        <w:pStyle w:val="Default"/>
        <w:spacing w:after="60" w:line="360" w:lineRule="auto"/>
        <w:jc w:val="both"/>
        <w:rPr>
          <w:rFonts w:ascii="Times New Roman" w:hAnsi="Times New Roman" w:cs="Times New Roman"/>
          <w:bCs/>
          <w:sz w:val="22"/>
          <w:szCs w:val="22"/>
        </w:rPr>
      </w:pPr>
      <w:r w:rsidRPr="00326DD4">
        <w:rPr>
          <w:rFonts w:ascii="Times New Roman" w:hAnsi="Times New Roman" w:cs="Times New Roman"/>
          <w:bCs/>
          <w:sz w:val="22"/>
          <w:szCs w:val="22"/>
        </w:rPr>
        <w:t xml:space="preserve">İş Sağlığı ve Güvenliği Kurulu </w:t>
      </w:r>
      <w:proofErr w:type="gramStart"/>
      <w:r w:rsidR="00B86CB7">
        <w:rPr>
          <w:rFonts w:ascii="Times New Roman" w:hAnsi="Times New Roman" w:cs="Times New Roman"/>
          <w:bCs/>
          <w:sz w:val="22"/>
          <w:szCs w:val="22"/>
        </w:rPr>
        <w:t>………………………………………………………………………..</w:t>
      </w:r>
      <w:proofErr w:type="gramEnd"/>
      <w:r w:rsidR="00B86CB7">
        <w:rPr>
          <w:rFonts w:ascii="Times New Roman" w:hAnsi="Times New Roman" w:cs="Times New Roman"/>
          <w:bCs/>
          <w:sz w:val="22"/>
          <w:szCs w:val="22"/>
        </w:rPr>
        <w:t xml:space="preserve">  </w:t>
      </w:r>
      <w:r>
        <w:rPr>
          <w:rFonts w:ascii="Times New Roman" w:hAnsi="Times New Roman" w:cs="Times New Roman"/>
          <w:bCs/>
          <w:sz w:val="22"/>
          <w:szCs w:val="22"/>
        </w:rPr>
        <w:t>8</w:t>
      </w:r>
    </w:p>
    <w:p w:rsidR="000F45D2" w:rsidRDefault="000F45D2" w:rsidP="00F87637">
      <w:pPr>
        <w:pStyle w:val="Default"/>
        <w:spacing w:after="60" w:line="360" w:lineRule="auto"/>
        <w:jc w:val="both"/>
        <w:rPr>
          <w:rFonts w:ascii="Times New Roman" w:eastAsiaTheme="minorHAnsi" w:hAnsi="Times New Roman" w:cs="Times New Roman"/>
          <w:sz w:val="22"/>
          <w:szCs w:val="22"/>
          <w:lang w:eastAsia="en-US"/>
        </w:rPr>
      </w:pPr>
      <w:r w:rsidRPr="00326DD4">
        <w:rPr>
          <w:rFonts w:ascii="Times New Roman" w:hAnsi="Times New Roman" w:cs="Times New Roman"/>
          <w:bCs/>
          <w:sz w:val="22"/>
          <w:szCs w:val="22"/>
        </w:rPr>
        <w:t xml:space="preserve">İş Sağlığı ve Güvenliği </w:t>
      </w:r>
      <w:r w:rsidRPr="00326DD4">
        <w:rPr>
          <w:rFonts w:ascii="Times New Roman" w:eastAsiaTheme="minorHAnsi" w:hAnsi="Times New Roman" w:cs="Times New Roman"/>
          <w:sz w:val="22"/>
          <w:szCs w:val="22"/>
          <w:lang w:eastAsia="en-US"/>
        </w:rPr>
        <w:t>Kurulun görev ve yetkileri </w:t>
      </w:r>
      <w:proofErr w:type="gramStart"/>
      <w:r w:rsidR="00B86CB7">
        <w:rPr>
          <w:rFonts w:ascii="Times New Roman" w:eastAsiaTheme="minorHAnsi" w:hAnsi="Times New Roman" w:cs="Times New Roman"/>
          <w:sz w:val="22"/>
          <w:szCs w:val="22"/>
          <w:lang w:eastAsia="en-US"/>
        </w:rPr>
        <w:t>……………………………………………..........</w:t>
      </w:r>
      <w:proofErr w:type="gramEnd"/>
      <w:r w:rsidR="00B86CB7">
        <w:rPr>
          <w:rFonts w:ascii="Times New Roman" w:eastAsiaTheme="minorHAnsi" w:hAnsi="Times New Roman" w:cs="Times New Roman"/>
          <w:sz w:val="22"/>
          <w:szCs w:val="22"/>
          <w:lang w:eastAsia="en-US"/>
        </w:rPr>
        <w:t xml:space="preserve">  </w:t>
      </w:r>
      <w:r>
        <w:rPr>
          <w:rFonts w:ascii="Times New Roman" w:eastAsiaTheme="minorHAnsi" w:hAnsi="Times New Roman" w:cs="Times New Roman"/>
          <w:sz w:val="22"/>
          <w:szCs w:val="22"/>
          <w:lang w:eastAsia="en-US"/>
        </w:rPr>
        <w:t xml:space="preserve"> 9</w:t>
      </w:r>
    </w:p>
    <w:p w:rsidR="000F45D2" w:rsidRDefault="000F45D2" w:rsidP="00F87637">
      <w:pPr>
        <w:pStyle w:val="3-normalyaz0"/>
        <w:spacing w:before="0" w:beforeAutospacing="0" w:after="60" w:afterAutospacing="0" w:line="360" w:lineRule="auto"/>
        <w:rPr>
          <w:rFonts w:eastAsiaTheme="minorHAnsi"/>
          <w:color w:val="000000"/>
          <w:sz w:val="22"/>
          <w:szCs w:val="22"/>
          <w:lang w:eastAsia="en-US"/>
        </w:rPr>
      </w:pPr>
      <w:r w:rsidRPr="00326DD4">
        <w:rPr>
          <w:bCs/>
          <w:sz w:val="22"/>
          <w:szCs w:val="22"/>
        </w:rPr>
        <w:t xml:space="preserve">İş Sağlığı ve Güvenliği </w:t>
      </w:r>
      <w:r w:rsidRPr="00326DD4">
        <w:rPr>
          <w:rFonts w:eastAsiaTheme="minorHAnsi"/>
          <w:color w:val="000000"/>
          <w:sz w:val="22"/>
          <w:szCs w:val="22"/>
          <w:lang w:eastAsia="en-US"/>
        </w:rPr>
        <w:t>Kurulun Çalışma usulleri</w:t>
      </w:r>
      <w:r>
        <w:rPr>
          <w:rFonts w:eastAsiaTheme="minorHAnsi"/>
          <w:color w:val="000000"/>
          <w:sz w:val="22"/>
          <w:szCs w:val="22"/>
          <w:lang w:eastAsia="en-US"/>
        </w:rPr>
        <w:t xml:space="preserve">  </w:t>
      </w:r>
      <w:proofErr w:type="gramStart"/>
      <w:r>
        <w:rPr>
          <w:rFonts w:eastAsiaTheme="minorHAnsi"/>
          <w:color w:val="000000"/>
          <w:sz w:val="22"/>
          <w:szCs w:val="22"/>
          <w:lang w:eastAsia="en-US"/>
        </w:rPr>
        <w:t>……………………………………………………</w:t>
      </w:r>
      <w:proofErr w:type="gramEnd"/>
      <w:r>
        <w:rPr>
          <w:rFonts w:eastAsiaTheme="minorHAnsi"/>
          <w:color w:val="000000"/>
          <w:sz w:val="22"/>
          <w:szCs w:val="22"/>
          <w:lang w:eastAsia="en-US"/>
        </w:rPr>
        <w:t xml:space="preserve">  9</w:t>
      </w:r>
    </w:p>
    <w:p w:rsidR="000F45D2" w:rsidRDefault="000F45D2" w:rsidP="00F87637">
      <w:pPr>
        <w:pStyle w:val="Default"/>
        <w:spacing w:after="60" w:line="360" w:lineRule="auto"/>
        <w:jc w:val="both"/>
        <w:rPr>
          <w:rFonts w:ascii="Times New Roman" w:hAnsi="Times New Roman" w:cs="Times New Roman"/>
          <w:bCs/>
          <w:sz w:val="22"/>
          <w:szCs w:val="22"/>
        </w:rPr>
      </w:pPr>
      <w:r w:rsidRPr="00762161">
        <w:rPr>
          <w:rFonts w:ascii="Times New Roman" w:hAnsi="Times New Roman" w:cs="Times New Roman"/>
          <w:bCs/>
          <w:sz w:val="22"/>
          <w:szCs w:val="22"/>
        </w:rPr>
        <w:t xml:space="preserve">İş Sağlığı ve Güvenliği Hizmetleri </w:t>
      </w:r>
      <w:r>
        <w:rPr>
          <w:rFonts w:ascii="Times New Roman" w:hAnsi="Times New Roman" w:cs="Times New Roman"/>
          <w:bCs/>
          <w:sz w:val="22"/>
          <w:szCs w:val="22"/>
        </w:rPr>
        <w:t xml:space="preserve">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10, 11</w:t>
      </w:r>
    </w:p>
    <w:p w:rsidR="000F45D2" w:rsidRPr="00DF7E51" w:rsidRDefault="000F45D2" w:rsidP="00F87637">
      <w:pPr>
        <w:pStyle w:val="Default"/>
        <w:spacing w:after="60" w:line="360" w:lineRule="auto"/>
        <w:jc w:val="both"/>
        <w:rPr>
          <w:rFonts w:ascii="Times New Roman" w:hAnsi="Times New Roman" w:cs="Times New Roman"/>
          <w:bCs/>
          <w:color w:val="auto"/>
          <w:sz w:val="22"/>
          <w:szCs w:val="22"/>
        </w:rPr>
      </w:pPr>
      <w:r w:rsidRPr="00DF7E51">
        <w:rPr>
          <w:rFonts w:ascii="Times New Roman" w:hAnsi="Times New Roman" w:cs="Times New Roman"/>
          <w:bCs/>
          <w:color w:val="auto"/>
          <w:sz w:val="22"/>
          <w:szCs w:val="22"/>
        </w:rPr>
        <w:t xml:space="preserve">İş Yeri Sağlık ve Güvenlik Birimi  </w:t>
      </w:r>
      <w:proofErr w:type="gramStart"/>
      <w:r w:rsidRPr="00DF7E51">
        <w:rPr>
          <w:rFonts w:ascii="Times New Roman" w:hAnsi="Times New Roman" w:cs="Times New Roman"/>
          <w:bCs/>
          <w:color w:val="auto"/>
          <w:sz w:val="22"/>
          <w:szCs w:val="22"/>
        </w:rPr>
        <w:t>………………………………………………………………</w:t>
      </w:r>
      <w:proofErr w:type="gramEnd"/>
      <w:r w:rsidRPr="00DF7E51">
        <w:rPr>
          <w:rFonts w:ascii="Times New Roman" w:hAnsi="Times New Roman" w:cs="Times New Roman"/>
          <w:bCs/>
          <w:color w:val="auto"/>
          <w:sz w:val="22"/>
          <w:szCs w:val="22"/>
        </w:rPr>
        <w:tab/>
        <w:t>11, 12</w:t>
      </w:r>
    </w:p>
    <w:p w:rsidR="000F45D2" w:rsidRPr="00762161" w:rsidRDefault="000F45D2" w:rsidP="00F87637">
      <w:pPr>
        <w:pStyle w:val="Default"/>
        <w:spacing w:after="60" w:line="360" w:lineRule="auto"/>
        <w:jc w:val="both"/>
        <w:rPr>
          <w:rFonts w:ascii="Times New Roman" w:hAnsi="Times New Roman" w:cs="Times New Roman"/>
          <w:sz w:val="22"/>
          <w:szCs w:val="22"/>
        </w:rPr>
      </w:pPr>
      <w:r w:rsidRPr="00762161">
        <w:rPr>
          <w:rFonts w:ascii="Times New Roman" w:hAnsi="Times New Roman" w:cs="Times New Roman"/>
          <w:bCs/>
          <w:sz w:val="22"/>
          <w:szCs w:val="22"/>
        </w:rPr>
        <w:t xml:space="preserve">İşyeri Hekimlerinin Görevleri </w:t>
      </w:r>
      <w:r>
        <w:rPr>
          <w:rFonts w:ascii="Times New Roman" w:hAnsi="Times New Roman" w:cs="Times New Roman"/>
          <w:bCs/>
          <w:sz w:val="22"/>
          <w:szCs w:val="22"/>
        </w:rPr>
        <w:t xml:space="preserve">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12</w:t>
      </w:r>
    </w:p>
    <w:p w:rsidR="000F45D2" w:rsidRPr="00762161" w:rsidRDefault="000F45D2" w:rsidP="00F87637">
      <w:pPr>
        <w:pStyle w:val="Default"/>
        <w:spacing w:after="60" w:line="360" w:lineRule="auto"/>
        <w:rPr>
          <w:rFonts w:ascii="Times New Roman" w:hAnsi="Times New Roman" w:cs="Times New Roman"/>
          <w:sz w:val="22"/>
          <w:szCs w:val="22"/>
        </w:rPr>
      </w:pPr>
      <w:r w:rsidRPr="00762161">
        <w:rPr>
          <w:rFonts w:ascii="Times New Roman" w:hAnsi="Times New Roman" w:cs="Times New Roman"/>
          <w:bCs/>
          <w:sz w:val="22"/>
          <w:szCs w:val="22"/>
        </w:rPr>
        <w:t xml:space="preserve">İşyeri Hekimlerinin Yetkileri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13</w:t>
      </w:r>
    </w:p>
    <w:p w:rsidR="000F45D2" w:rsidRDefault="000F45D2" w:rsidP="00F87637">
      <w:pPr>
        <w:pStyle w:val="Default"/>
        <w:spacing w:after="60" w:line="360" w:lineRule="auto"/>
        <w:jc w:val="both"/>
        <w:rPr>
          <w:rFonts w:ascii="Times New Roman" w:hAnsi="Times New Roman" w:cs="Times New Roman"/>
          <w:bCs/>
          <w:sz w:val="22"/>
          <w:szCs w:val="22"/>
        </w:rPr>
      </w:pPr>
      <w:r w:rsidRPr="00762161">
        <w:rPr>
          <w:rFonts w:ascii="Times New Roman" w:hAnsi="Times New Roman" w:cs="Times New Roman"/>
          <w:bCs/>
          <w:sz w:val="22"/>
          <w:szCs w:val="22"/>
        </w:rPr>
        <w:t xml:space="preserve">Diğer Sağlık Personelinin Görevleri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1</w:t>
      </w:r>
      <w:r w:rsidR="0039230B">
        <w:rPr>
          <w:rFonts w:ascii="Times New Roman" w:hAnsi="Times New Roman" w:cs="Times New Roman"/>
          <w:bCs/>
          <w:sz w:val="22"/>
          <w:szCs w:val="22"/>
        </w:rPr>
        <w:t>4</w:t>
      </w:r>
    </w:p>
    <w:p w:rsidR="000F45D2" w:rsidRPr="00762161" w:rsidRDefault="000F45D2" w:rsidP="00F87637">
      <w:pPr>
        <w:pStyle w:val="Default"/>
        <w:spacing w:after="60" w:line="360" w:lineRule="auto"/>
        <w:jc w:val="both"/>
        <w:rPr>
          <w:rFonts w:ascii="Times New Roman" w:hAnsi="Times New Roman" w:cs="Times New Roman"/>
          <w:sz w:val="22"/>
          <w:szCs w:val="22"/>
        </w:rPr>
      </w:pPr>
      <w:r w:rsidRPr="00762161">
        <w:rPr>
          <w:rFonts w:ascii="Times New Roman" w:hAnsi="Times New Roman" w:cs="Times New Roman"/>
          <w:bCs/>
          <w:sz w:val="22"/>
          <w:szCs w:val="22"/>
        </w:rPr>
        <w:t xml:space="preserve">İş Güvenliği Uzmanlarının Görevleri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14</w:t>
      </w:r>
    </w:p>
    <w:p w:rsidR="000F45D2" w:rsidRPr="00762161" w:rsidRDefault="000F45D2" w:rsidP="00F87637">
      <w:pPr>
        <w:pStyle w:val="Default"/>
        <w:spacing w:after="60" w:line="360" w:lineRule="auto"/>
        <w:jc w:val="both"/>
        <w:rPr>
          <w:rFonts w:ascii="Times New Roman" w:hAnsi="Times New Roman" w:cs="Times New Roman"/>
          <w:bCs/>
          <w:sz w:val="22"/>
          <w:szCs w:val="22"/>
        </w:rPr>
      </w:pPr>
      <w:r w:rsidRPr="00762161">
        <w:rPr>
          <w:rFonts w:ascii="Times New Roman" w:hAnsi="Times New Roman" w:cs="Times New Roman"/>
          <w:sz w:val="22"/>
          <w:szCs w:val="22"/>
        </w:rPr>
        <w:t>İş güvenliği uzmanının yetkileri</w:t>
      </w:r>
      <w:r>
        <w:rPr>
          <w:rFonts w:ascii="Times New Roman" w:hAnsi="Times New Roman" w:cs="Times New Roman"/>
          <w:sz w:val="22"/>
          <w:szCs w:val="22"/>
        </w:rPr>
        <w:t xml:space="preserv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14</w:t>
      </w:r>
    </w:p>
    <w:p w:rsidR="000F45D2" w:rsidRDefault="000F45D2" w:rsidP="00F87637">
      <w:pPr>
        <w:pStyle w:val="Default"/>
        <w:spacing w:after="60" w:line="360" w:lineRule="auto"/>
        <w:jc w:val="both"/>
        <w:rPr>
          <w:rFonts w:ascii="Times New Roman" w:hAnsi="Times New Roman" w:cs="Times New Roman"/>
          <w:sz w:val="22"/>
          <w:szCs w:val="22"/>
        </w:rPr>
      </w:pPr>
      <w:r w:rsidRPr="00762161">
        <w:rPr>
          <w:rFonts w:ascii="Times New Roman" w:hAnsi="Times New Roman" w:cs="Times New Roman"/>
          <w:sz w:val="22"/>
          <w:szCs w:val="22"/>
        </w:rPr>
        <w:t>İş güvenliği uzmanının yükümlülükleri</w:t>
      </w:r>
      <w:r>
        <w:rPr>
          <w:rFonts w:ascii="Times New Roman" w:hAnsi="Times New Roman" w:cs="Times New Roman"/>
          <w:sz w:val="22"/>
          <w:szCs w:val="22"/>
        </w:rPr>
        <w:t xml:space="preserv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1</w:t>
      </w:r>
      <w:r w:rsidR="0039230B">
        <w:rPr>
          <w:rFonts w:ascii="Times New Roman" w:hAnsi="Times New Roman" w:cs="Times New Roman"/>
          <w:sz w:val="22"/>
          <w:szCs w:val="22"/>
        </w:rPr>
        <w:t>5</w:t>
      </w:r>
    </w:p>
    <w:p w:rsidR="000F45D2" w:rsidRPr="00736EFE" w:rsidRDefault="000F45D2" w:rsidP="00504186">
      <w:pPr>
        <w:pStyle w:val="Default"/>
        <w:spacing w:after="60" w:line="360" w:lineRule="auto"/>
        <w:jc w:val="center"/>
        <w:rPr>
          <w:rFonts w:ascii="Times New Roman" w:hAnsi="Times New Roman" w:cs="Times New Roman"/>
          <w:b/>
          <w:sz w:val="22"/>
          <w:szCs w:val="22"/>
        </w:rPr>
      </w:pPr>
      <w:r w:rsidRPr="00736EFE">
        <w:rPr>
          <w:rFonts w:ascii="Times New Roman" w:hAnsi="Times New Roman" w:cs="Times New Roman"/>
          <w:b/>
          <w:sz w:val="22"/>
          <w:szCs w:val="22"/>
        </w:rPr>
        <w:t>ÜÇÜNCÜ BÖLÜM</w:t>
      </w:r>
    </w:p>
    <w:p w:rsidR="000F45D2" w:rsidRDefault="000F45D2" w:rsidP="00F87637">
      <w:pPr>
        <w:pStyle w:val="Default"/>
        <w:spacing w:after="60" w:line="360" w:lineRule="auto"/>
        <w:jc w:val="both"/>
        <w:rPr>
          <w:rFonts w:ascii="Times New Roman" w:hAnsi="Times New Roman" w:cs="Times New Roman"/>
          <w:sz w:val="22"/>
          <w:szCs w:val="22"/>
        </w:rPr>
      </w:pPr>
      <w:r w:rsidRPr="00736EFE">
        <w:rPr>
          <w:rFonts w:ascii="Times New Roman" w:hAnsi="Times New Roman" w:cs="Times New Roman"/>
          <w:sz w:val="22"/>
          <w:szCs w:val="22"/>
        </w:rPr>
        <w:t>Genel İş Sağlığı ve Güvenliği Kuralları</w:t>
      </w:r>
      <w:r>
        <w:rPr>
          <w:rFonts w:ascii="Times New Roman" w:hAnsi="Times New Roman" w:cs="Times New Roman"/>
          <w:sz w:val="22"/>
          <w:szCs w:val="22"/>
        </w:rPr>
        <w:t xml:space="preserv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15, 16, 17, 18</w:t>
      </w:r>
    </w:p>
    <w:p w:rsidR="000F45D2" w:rsidRDefault="000F45D2" w:rsidP="00504186">
      <w:pPr>
        <w:pStyle w:val="Default"/>
        <w:spacing w:after="60" w:line="360" w:lineRule="auto"/>
        <w:jc w:val="center"/>
        <w:rPr>
          <w:rFonts w:ascii="Times New Roman" w:hAnsi="Times New Roman" w:cs="Times New Roman"/>
          <w:b/>
          <w:color w:val="auto"/>
          <w:sz w:val="22"/>
          <w:szCs w:val="22"/>
        </w:rPr>
      </w:pPr>
      <w:r w:rsidRPr="000311BC">
        <w:rPr>
          <w:rFonts w:ascii="Times New Roman" w:hAnsi="Times New Roman" w:cs="Times New Roman"/>
          <w:b/>
          <w:color w:val="auto"/>
          <w:sz w:val="22"/>
          <w:szCs w:val="22"/>
        </w:rPr>
        <w:t>DÖRDÜNCÜ BÖLÜM</w:t>
      </w:r>
    </w:p>
    <w:p w:rsidR="000F45D2" w:rsidRDefault="000F45D2" w:rsidP="00F87637">
      <w:pPr>
        <w:pStyle w:val="Default"/>
        <w:spacing w:after="60" w:line="360" w:lineRule="auto"/>
        <w:jc w:val="both"/>
        <w:rPr>
          <w:rFonts w:ascii="Times New Roman" w:hAnsi="Times New Roman" w:cs="Times New Roman"/>
          <w:sz w:val="22"/>
          <w:szCs w:val="22"/>
        </w:rPr>
      </w:pPr>
      <w:r w:rsidRPr="00007EBF">
        <w:rPr>
          <w:rFonts w:ascii="Times New Roman" w:hAnsi="Times New Roman" w:cs="Times New Roman"/>
          <w:sz w:val="22"/>
          <w:szCs w:val="22"/>
        </w:rPr>
        <w:t xml:space="preserve">İş kazası, iş kazalarının incelenmesi, raporlandırılması, analizi ve istatistiklerinin tutulması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19</w:t>
      </w:r>
    </w:p>
    <w:p w:rsidR="000F45D2" w:rsidRDefault="000F45D2" w:rsidP="00F87637">
      <w:pPr>
        <w:pStyle w:val="Default"/>
        <w:spacing w:after="60" w:line="360" w:lineRule="auto"/>
        <w:jc w:val="both"/>
        <w:rPr>
          <w:rFonts w:ascii="Times New Roman" w:hAnsi="Times New Roman" w:cs="Times New Roman"/>
          <w:sz w:val="22"/>
          <w:szCs w:val="22"/>
        </w:rPr>
      </w:pPr>
      <w:r w:rsidRPr="00007EBF">
        <w:rPr>
          <w:rFonts w:ascii="Times New Roman" w:hAnsi="Times New Roman" w:cs="Times New Roman"/>
          <w:sz w:val="22"/>
          <w:szCs w:val="22"/>
        </w:rPr>
        <w:t>İş kazası sayılan haller</w:t>
      </w:r>
      <w:r>
        <w:rPr>
          <w:rFonts w:ascii="Times New Roman" w:hAnsi="Times New Roman" w:cs="Times New Roman"/>
          <w:sz w:val="22"/>
          <w:szCs w:val="22"/>
        </w:rPr>
        <w:t xml:space="preserv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00CE5150">
        <w:rPr>
          <w:rFonts w:ascii="Times New Roman" w:hAnsi="Times New Roman" w:cs="Times New Roman"/>
          <w:sz w:val="22"/>
          <w:szCs w:val="22"/>
        </w:rPr>
        <w:t>19</w:t>
      </w:r>
    </w:p>
    <w:p w:rsidR="000F45D2" w:rsidRDefault="000F45D2" w:rsidP="00F87637">
      <w:pPr>
        <w:pStyle w:val="Default"/>
        <w:spacing w:after="60" w:line="360" w:lineRule="auto"/>
        <w:jc w:val="both"/>
        <w:rPr>
          <w:rFonts w:ascii="Times New Roman" w:hAnsi="Times New Roman" w:cs="Times New Roman"/>
          <w:sz w:val="22"/>
          <w:szCs w:val="22"/>
        </w:rPr>
      </w:pPr>
      <w:r w:rsidRPr="00451108">
        <w:rPr>
          <w:rFonts w:ascii="Times New Roman" w:hAnsi="Times New Roman" w:cs="Times New Roman"/>
          <w:sz w:val="22"/>
          <w:szCs w:val="22"/>
        </w:rPr>
        <w:t>İş</w:t>
      </w:r>
      <w:r>
        <w:rPr>
          <w:rFonts w:ascii="Times New Roman" w:hAnsi="Times New Roman" w:cs="Times New Roman"/>
          <w:sz w:val="22"/>
          <w:szCs w:val="22"/>
        </w:rPr>
        <w:t xml:space="preserve"> kazasının bildirimi, </w:t>
      </w:r>
      <w:r w:rsidRPr="00451108">
        <w:rPr>
          <w:rFonts w:ascii="Times New Roman" w:hAnsi="Times New Roman" w:cs="Times New Roman"/>
          <w:sz w:val="22"/>
          <w:szCs w:val="22"/>
        </w:rPr>
        <w:t>süresi ile İş Kazası ve Meslek Hastalığı Bildirim Formu düzenlenme</w:t>
      </w:r>
      <w:r>
        <w:rPr>
          <w:rFonts w:ascii="Times New Roman" w:hAnsi="Times New Roman" w:cs="Times New Roman"/>
          <w:sz w:val="22"/>
          <w:szCs w:val="22"/>
        </w:rPr>
        <w:t xml:space="preserve">si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00CE5150">
        <w:rPr>
          <w:rFonts w:ascii="Times New Roman" w:hAnsi="Times New Roman" w:cs="Times New Roman"/>
          <w:sz w:val="22"/>
          <w:szCs w:val="22"/>
        </w:rPr>
        <w:t>19</w:t>
      </w:r>
    </w:p>
    <w:p w:rsidR="00B84761" w:rsidRDefault="000F45D2" w:rsidP="00F87637">
      <w:pPr>
        <w:pStyle w:val="Default"/>
        <w:spacing w:after="60" w:line="360" w:lineRule="auto"/>
        <w:jc w:val="both"/>
        <w:rPr>
          <w:rFonts w:ascii="Times New Roman" w:hAnsi="Times New Roman" w:cs="Times New Roman"/>
          <w:bCs/>
          <w:sz w:val="22"/>
          <w:szCs w:val="22"/>
        </w:rPr>
      </w:pPr>
      <w:r w:rsidRPr="001D608F">
        <w:rPr>
          <w:rFonts w:ascii="Times New Roman" w:hAnsi="Times New Roman" w:cs="Times New Roman"/>
          <w:bCs/>
          <w:sz w:val="22"/>
          <w:szCs w:val="22"/>
        </w:rPr>
        <w:t xml:space="preserve">Yürürlük  </w:t>
      </w:r>
      <w:proofErr w:type="gramStart"/>
      <w:r w:rsidRPr="001D608F">
        <w:rPr>
          <w:rFonts w:ascii="Times New Roman" w:hAnsi="Times New Roman" w:cs="Times New Roman"/>
          <w:bCs/>
          <w:sz w:val="22"/>
          <w:szCs w:val="22"/>
        </w:rPr>
        <w:t>………………………………………………</w:t>
      </w:r>
      <w:r>
        <w:rPr>
          <w:rFonts w:ascii="Times New Roman" w:hAnsi="Times New Roman" w:cs="Times New Roman"/>
          <w:bCs/>
          <w:sz w:val="22"/>
          <w:szCs w:val="22"/>
        </w:rPr>
        <w:t>……………………………………</w:t>
      </w:r>
      <w:r w:rsidR="00CE5150">
        <w:rPr>
          <w:rFonts w:ascii="Times New Roman" w:hAnsi="Times New Roman" w:cs="Times New Roman"/>
          <w:bCs/>
          <w:sz w:val="22"/>
          <w:szCs w:val="22"/>
        </w:rPr>
        <w:t>.</w:t>
      </w:r>
      <w:r>
        <w:rPr>
          <w:rFonts w:ascii="Times New Roman" w:hAnsi="Times New Roman" w:cs="Times New Roman"/>
          <w:bCs/>
          <w:sz w:val="22"/>
          <w:szCs w:val="22"/>
        </w:rPr>
        <w:t>……….</w:t>
      </w:r>
      <w:proofErr w:type="gramEnd"/>
      <w:r>
        <w:rPr>
          <w:rFonts w:ascii="Times New Roman" w:hAnsi="Times New Roman" w:cs="Times New Roman"/>
          <w:bCs/>
          <w:sz w:val="22"/>
          <w:szCs w:val="22"/>
        </w:rPr>
        <w:t xml:space="preserve">  </w:t>
      </w:r>
      <w:r w:rsidR="0039230B">
        <w:rPr>
          <w:rFonts w:ascii="Times New Roman" w:hAnsi="Times New Roman" w:cs="Times New Roman"/>
          <w:bCs/>
          <w:sz w:val="22"/>
          <w:szCs w:val="22"/>
        </w:rPr>
        <w:t>20</w:t>
      </w:r>
    </w:p>
    <w:p w:rsidR="00B84761" w:rsidRDefault="00DE4A24" w:rsidP="00F87637">
      <w:pPr>
        <w:pStyle w:val="Default"/>
        <w:spacing w:after="60" w:line="360" w:lineRule="auto"/>
        <w:jc w:val="both"/>
        <w:rPr>
          <w:rFonts w:ascii="Times New Roman" w:hAnsi="Times New Roman" w:cs="Times New Roman"/>
          <w:bCs/>
          <w:sz w:val="22"/>
          <w:szCs w:val="22"/>
        </w:rPr>
      </w:pPr>
      <w:r w:rsidRPr="001D608F">
        <w:rPr>
          <w:rFonts w:ascii="Times New Roman" w:hAnsi="Times New Roman" w:cs="Times New Roman"/>
          <w:bCs/>
          <w:sz w:val="22"/>
          <w:szCs w:val="22"/>
        </w:rPr>
        <w:t>Yürü</w:t>
      </w:r>
      <w:r>
        <w:rPr>
          <w:rFonts w:ascii="Times New Roman" w:hAnsi="Times New Roman" w:cs="Times New Roman"/>
          <w:bCs/>
          <w:sz w:val="22"/>
          <w:szCs w:val="22"/>
        </w:rPr>
        <w:t>tme</w:t>
      </w:r>
      <w:r w:rsidRPr="001D608F">
        <w:rPr>
          <w:rFonts w:ascii="Times New Roman" w:hAnsi="Times New Roman" w:cs="Times New Roman"/>
          <w:bCs/>
          <w:sz w:val="22"/>
          <w:szCs w:val="22"/>
        </w:rPr>
        <w:t xml:space="preserve">  </w:t>
      </w:r>
      <w:proofErr w:type="gramStart"/>
      <w:r w:rsidRPr="001D608F">
        <w:rPr>
          <w:rFonts w:ascii="Times New Roman" w:hAnsi="Times New Roman" w:cs="Times New Roman"/>
          <w:bCs/>
          <w:sz w:val="22"/>
          <w:szCs w:val="22"/>
        </w:rPr>
        <w:t>………………………………………………</w:t>
      </w:r>
      <w:r>
        <w:rPr>
          <w:rFonts w:ascii="Times New Roman" w:hAnsi="Times New Roman" w:cs="Times New Roman"/>
          <w:bCs/>
          <w:sz w:val="22"/>
          <w:szCs w:val="22"/>
        </w:rPr>
        <w:t>…………………………………………</w:t>
      </w:r>
      <w:r w:rsidR="00CE5150">
        <w:rPr>
          <w:rFonts w:ascii="Times New Roman" w:hAnsi="Times New Roman" w:cs="Times New Roman"/>
          <w:bCs/>
          <w:sz w:val="22"/>
          <w:szCs w:val="22"/>
        </w:rPr>
        <w:t>.</w:t>
      </w:r>
      <w:r>
        <w:rPr>
          <w:rFonts w:ascii="Times New Roman" w:hAnsi="Times New Roman" w:cs="Times New Roman"/>
          <w:bCs/>
          <w:sz w:val="22"/>
          <w:szCs w:val="22"/>
        </w:rPr>
        <w:t>….</w:t>
      </w:r>
      <w:proofErr w:type="gramEnd"/>
      <w:r>
        <w:rPr>
          <w:rFonts w:ascii="Times New Roman" w:hAnsi="Times New Roman" w:cs="Times New Roman"/>
          <w:bCs/>
          <w:sz w:val="22"/>
          <w:szCs w:val="22"/>
        </w:rPr>
        <w:t xml:space="preserve">  </w:t>
      </w:r>
      <w:r w:rsidR="0039230B">
        <w:rPr>
          <w:rFonts w:ascii="Times New Roman" w:hAnsi="Times New Roman" w:cs="Times New Roman"/>
          <w:bCs/>
          <w:sz w:val="22"/>
          <w:szCs w:val="22"/>
        </w:rPr>
        <w:t>20</w:t>
      </w:r>
    </w:p>
    <w:p w:rsidR="008D363C" w:rsidRDefault="008D363C" w:rsidP="00F87637">
      <w:pPr>
        <w:pStyle w:val="Default"/>
        <w:spacing w:after="60" w:line="360" w:lineRule="auto"/>
        <w:jc w:val="both"/>
        <w:rPr>
          <w:rFonts w:ascii="Times New Roman" w:hAnsi="Times New Roman" w:cs="Times New Roman"/>
          <w:bCs/>
          <w:sz w:val="22"/>
          <w:szCs w:val="22"/>
        </w:rPr>
      </w:pPr>
      <w:r>
        <w:rPr>
          <w:rFonts w:ascii="Times New Roman" w:hAnsi="Times New Roman" w:cs="Times New Roman"/>
          <w:bCs/>
          <w:sz w:val="22"/>
          <w:szCs w:val="22"/>
        </w:rPr>
        <w:t xml:space="preserve">Diğer hükümler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w:t>
      </w:r>
      <w:r w:rsidR="0039230B">
        <w:rPr>
          <w:rFonts w:ascii="Times New Roman" w:hAnsi="Times New Roman" w:cs="Times New Roman"/>
          <w:bCs/>
          <w:sz w:val="22"/>
          <w:szCs w:val="22"/>
        </w:rPr>
        <w:t>20</w:t>
      </w:r>
    </w:p>
    <w:p w:rsidR="00932C4C" w:rsidRDefault="00932C4C" w:rsidP="00932C4C">
      <w:pPr>
        <w:pStyle w:val="Default"/>
        <w:spacing w:after="60" w:line="360" w:lineRule="auto"/>
        <w:jc w:val="both"/>
        <w:rPr>
          <w:rFonts w:ascii="Times New Roman" w:hAnsi="Times New Roman" w:cs="Times New Roman"/>
          <w:bCs/>
          <w:sz w:val="22"/>
          <w:szCs w:val="22"/>
        </w:rPr>
      </w:pPr>
      <w:r>
        <w:rPr>
          <w:rFonts w:ascii="Times New Roman" w:hAnsi="Times New Roman" w:cs="Times New Roman"/>
          <w:bCs/>
          <w:sz w:val="22"/>
          <w:szCs w:val="22"/>
        </w:rPr>
        <w:t xml:space="preserve">Ekler </w:t>
      </w:r>
      <w:r w:rsidRPr="001D608F">
        <w:rPr>
          <w:rFonts w:ascii="Times New Roman" w:hAnsi="Times New Roman" w:cs="Times New Roman"/>
          <w:bCs/>
          <w:sz w:val="22"/>
          <w:szCs w:val="22"/>
        </w:rPr>
        <w:t xml:space="preserve"> </w:t>
      </w:r>
      <w:proofErr w:type="gramStart"/>
      <w:r w:rsidRPr="001D608F">
        <w:rPr>
          <w:rFonts w:ascii="Times New Roman" w:hAnsi="Times New Roman" w:cs="Times New Roman"/>
          <w:bCs/>
          <w:sz w:val="22"/>
          <w:szCs w:val="22"/>
        </w:rPr>
        <w:t>………………………………………………</w:t>
      </w:r>
      <w:r>
        <w:rPr>
          <w:rFonts w:ascii="Times New Roman" w:hAnsi="Times New Roman" w:cs="Times New Roman"/>
          <w:bCs/>
          <w:sz w:val="22"/>
          <w:szCs w:val="22"/>
        </w:rPr>
        <w:t>…………………………………………</w:t>
      </w:r>
      <w:proofErr w:type="gramEnd"/>
      <w:r>
        <w:rPr>
          <w:rFonts w:ascii="Times New Roman" w:hAnsi="Times New Roman" w:cs="Times New Roman"/>
          <w:bCs/>
          <w:sz w:val="22"/>
          <w:szCs w:val="22"/>
        </w:rPr>
        <w:t xml:space="preserve">  2</w:t>
      </w:r>
      <w:r w:rsidR="0039230B">
        <w:rPr>
          <w:rFonts w:ascii="Times New Roman" w:hAnsi="Times New Roman" w:cs="Times New Roman"/>
          <w:bCs/>
          <w:sz w:val="22"/>
          <w:szCs w:val="22"/>
        </w:rPr>
        <w:t>1</w:t>
      </w:r>
      <w:r>
        <w:rPr>
          <w:rFonts w:ascii="Times New Roman" w:hAnsi="Times New Roman" w:cs="Times New Roman"/>
          <w:bCs/>
          <w:sz w:val="22"/>
          <w:szCs w:val="22"/>
        </w:rPr>
        <w:t>, 2</w:t>
      </w:r>
      <w:r w:rsidR="0039230B">
        <w:rPr>
          <w:rFonts w:ascii="Times New Roman" w:hAnsi="Times New Roman" w:cs="Times New Roman"/>
          <w:bCs/>
          <w:sz w:val="22"/>
          <w:szCs w:val="22"/>
        </w:rPr>
        <w:t>2</w:t>
      </w:r>
      <w:r>
        <w:rPr>
          <w:rFonts w:ascii="Times New Roman" w:hAnsi="Times New Roman" w:cs="Times New Roman"/>
          <w:bCs/>
          <w:sz w:val="22"/>
          <w:szCs w:val="22"/>
        </w:rPr>
        <w:t>, 2</w:t>
      </w:r>
      <w:r w:rsidR="0039230B">
        <w:rPr>
          <w:rFonts w:ascii="Times New Roman" w:hAnsi="Times New Roman" w:cs="Times New Roman"/>
          <w:bCs/>
          <w:sz w:val="22"/>
          <w:szCs w:val="22"/>
        </w:rPr>
        <w:t>3</w:t>
      </w:r>
    </w:p>
    <w:p w:rsidR="00F87637" w:rsidRPr="00B84761" w:rsidRDefault="00F87637" w:rsidP="00F87637">
      <w:pPr>
        <w:pStyle w:val="Default"/>
        <w:spacing w:after="60" w:line="360" w:lineRule="auto"/>
        <w:jc w:val="both"/>
        <w:rPr>
          <w:rFonts w:ascii="Times New Roman" w:hAnsi="Times New Roman" w:cs="Times New Roman"/>
          <w:bCs/>
          <w:sz w:val="22"/>
          <w:szCs w:val="22"/>
        </w:rPr>
      </w:pPr>
    </w:p>
    <w:p w:rsidR="00AB37BE" w:rsidRPr="000311BC" w:rsidRDefault="00081D94" w:rsidP="00060FDE">
      <w:pPr>
        <w:pStyle w:val="Default"/>
        <w:jc w:val="center"/>
        <w:rPr>
          <w:rFonts w:ascii="Times New Roman" w:hAnsi="Times New Roman" w:cs="Times New Roman"/>
          <w:sz w:val="22"/>
          <w:szCs w:val="22"/>
        </w:rPr>
      </w:pPr>
      <w:r>
        <w:rPr>
          <w:rFonts w:ascii="Times New Roman" w:hAnsi="Times New Roman" w:cs="Times New Roman"/>
          <w:b/>
          <w:bCs/>
          <w:sz w:val="22"/>
          <w:szCs w:val="22"/>
        </w:rPr>
        <w:lastRenderedPageBreak/>
        <w:t>KİRAZ</w:t>
      </w:r>
      <w:r w:rsidR="00A868BA" w:rsidRPr="000311BC">
        <w:rPr>
          <w:rFonts w:ascii="Times New Roman" w:hAnsi="Times New Roman" w:cs="Times New Roman"/>
          <w:b/>
          <w:bCs/>
          <w:sz w:val="22"/>
          <w:szCs w:val="22"/>
        </w:rPr>
        <w:t xml:space="preserve"> </w:t>
      </w:r>
      <w:r w:rsidR="00603E58">
        <w:rPr>
          <w:rFonts w:ascii="Times New Roman" w:hAnsi="Times New Roman" w:cs="Times New Roman"/>
          <w:b/>
          <w:bCs/>
          <w:sz w:val="22"/>
          <w:szCs w:val="22"/>
        </w:rPr>
        <w:t>İLÇE MEM</w:t>
      </w:r>
    </w:p>
    <w:p w:rsidR="005E7478" w:rsidRDefault="00AB37BE" w:rsidP="00AB37BE">
      <w:pPr>
        <w:pStyle w:val="Default"/>
        <w:jc w:val="center"/>
        <w:rPr>
          <w:rFonts w:ascii="Times New Roman" w:hAnsi="Times New Roman" w:cs="Times New Roman"/>
          <w:b/>
          <w:bCs/>
          <w:sz w:val="22"/>
          <w:szCs w:val="22"/>
        </w:rPr>
      </w:pPr>
      <w:r w:rsidRPr="000311BC">
        <w:rPr>
          <w:rFonts w:ascii="Times New Roman" w:hAnsi="Times New Roman" w:cs="Times New Roman"/>
          <w:b/>
          <w:bCs/>
          <w:sz w:val="22"/>
          <w:szCs w:val="22"/>
        </w:rPr>
        <w:t xml:space="preserve">İŞ SAĞLIĞI VE GÜVENLİĞİ </w:t>
      </w:r>
    </w:p>
    <w:p w:rsidR="00AB37BE" w:rsidRPr="000311BC" w:rsidRDefault="00AB37BE" w:rsidP="00AB37BE">
      <w:pPr>
        <w:pStyle w:val="Default"/>
        <w:jc w:val="center"/>
        <w:rPr>
          <w:rFonts w:ascii="Times New Roman" w:hAnsi="Times New Roman" w:cs="Times New Roman"/>
          <w:b/>
          <w:bCs/>
          <w:sz w:val="22"/>
          <w:szCs w:val="22"/>
        </w:rPr>
      </w:pPr>
      <w:r w:rsidRPr="000311BC">
        <w:rPr>
          <w:rFonts w:ascii="Times New Roman" w:hAnsi="Times New Roman" w:cs="Times New Roman"/>
          <w:b/>
          <w:bCs/>
          <w:sz w:val="22"/>
          <w:szCs w:val="22"/>
        </w:rPr>
        <w:t>İÇ YÖNERGESİ</w:t>
      </w:r>
    </w:p>
    <w:p w:rsidR="00AB37BE" w:rsidRPr="000311BC" w:rsidRDefault="00AB37BE" w:rsidP="00E87174">
      <w:pPr>
        <w:pStyle w:val="Default"/>
        <w:rPr>
          <w:rFonts w:ascii="Times New Roman" w:hAnsi="Times New Roman" w:cs="Times New Roman"/>
          <w:sz w:val="22"/>
          <w:szCs w:val="22"/>
        </w:rPr>
      </w:pPr>
    </w:p>
    <w:p w:rsidR="00AB37BE" w:rsidRPr="000311BC" w:rsidRDefault="00AB37BE" w:rsidP="00D25425">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BİRİNCİ BÖLÜM</w:t>
      </w:r>
    </w:p>
    <w:p w:rsidR="00AB37BE" w:rsidRDefault="00AB37BE" w:rsidP="00D25425">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Amaç, Kapsam, Dayanak ve Tanımlar</w:t>
      </w:r>
    </w:p>
    <w:p w:rsidR="00D31173" w:rsidRPr="000311BC" w:rsidRDefault="00D31173" w:rsidP="00D25425">
      <w:pPr>
        <w:pStyle w:val="Default"/>
        <w:jc w:val="center"/>
        <w:rPr>
          <w:rFonts w:ascii="Times New Roman" w:hAnsi="Times New Roman" w:cs="Times New Roman"/>
          <w:b/>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Amaç </w:t>
      </w:r>
    </w:p>
    <w:p w:rsidR="00AB37BE" w:rsidRDefault="00AB37BE" w:rsidP="00076C49">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t>MADDE 1</w:t>
      </w:r>
      <w:r w:rsidR="00C26630" w:rsidRPr="000311BC">
        <w:rPr>
          <w:rFonts w:ascii="Times New Roman" w:hAnsi="Times New Roman" w:cs="Times New Roman"/>
          <w:sz w:val="22"/>
          <w:szCs w:val="22"/>
        </w:rPr>
        <w:t xml:space="preserve"> </w:t>
      </w:r>
      <w:r w:rsidR="00076C49">
        <w:rPr>
          <w:rFonts w:ascii="Times New Roman" w:hAnsi="Times New Roman" w:cs="Times New Roman"/>
          <w:sz w:val="22"/>
          <w:szCs w:val="22"/>
        </w:rPr>
        <w:t xml:space="preserve">- </w:t>
      </w:r>
      <w:r w:rsidR="00A868BA" w:rsidRPr="000311BC">
        <w:rPr>
          <w:rFonts w:ascii="Times New Roman" w:hAnsi="Times New Roman" w:cs="Times New Roman"/>
          <w:sz w:val="22"/>
          <w:szCs w:val="22"/>
        </w:rPr>
        <w:t xml:space="preserve">Bu yönergenin amacı,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r w:rsidR="00603E58">
        <w:rPr>
          <w:rFonts w:ascii="Times New Roman" w:hAnsi="Times New Roman" w:cs="Times New Roman"/>
          <w:sz w:val="22"/>
          <w:szCs w:val="22"/>
        </w:rPr>
        <w:t xml:space="preserve">Milli Eğitim </w:t>
      </w:r>
      <w:r w:rsidRPr="000311BC">
        <w:rPr>
          <w:rFonts w:ascii="Times New Roman" w:hAnsi="Times New Roman" w:cs="Times New Roman"/>
          <w:sz w:val="22"/>
          <w:szCs w:val="22"/>
        </w:rPr>
        <w:t xml:space="preserve">Müdürlüğüne bağlı </w:t>
      </w:r>
      <w:r w:rsidR="00C26630" w:rsidRPr="000311BC">
        <w:rPr>
          <w:rFonts w:ascii="Times New Roman" w:hAnsi="Times New Roman" w:cs="Times New Roman"/>
          <w:sz w:val="22"/>
          <w:szCs w:val="22"/>
        </w:rPr>
        <w:t xml:space="preserve">Merkez Birim </w:t>
      </w:r>
      <w:proofErr w:type="gramStart"/>
      <w:r w:rsidR="00C26630" w:rsidRPr="000311BC">
        <w:rPr>
          <w:rFonts w:ascii="Times New Roman" w:hAnsi="Times New Roman" w:cs="Times New Roman"/>
          <w:sz w:val="22"/>
          <w:szCs w:val="22"/>
        </w:rPr>
        <w:t xml:space="preserve">ile  </w:t>
      </w:r>
      <w:r w:rsidRPr="000311BC">
        <w:rPr>
          <w:rFonts w:ascii="Times New Roman" w:hAnsi="Times New Roman" w:cs="Times New Roman"/>
          <w:sz w:val="22"/>
          <w:szCs w:val="22"/>
        </w:rPr>
        <w:t>Okul</w:t>
      </w:r>
      <w:proofErr w:type="gramEnd"/>
      <w:r w:rsidRPr="000311BC">
        <w:rPr>
          <w:rFonts w:ascii="Times New Roman" w:hAnsi="Times New Roman" w:cs="Times New Roman"/>
          <w:sz w:val="22"/>
          <w:szCs w:val="22"/>
        </w:rPr>
        <w:t xml:space="preserve"> ve Kurumlarda çalışan tüm personel ve öğrencilerin, alt işverenlerin</w:t>
      </w:r>
      <w:r w:rsidR="00C26630" w:rsidRPr="000311BC">
        <w:rPr>
          <w:rFonts w:ascii="Times New Roman" w:hAnsi="Times New Roman" w:cs="Times New Roman"/>
          <w:sz w:val="22"/>
          <w:szCs w:val="22"/>
        </w:rPr>
        <w:t xml:space="preserve"> ve </w:t>
      </w:r>
      <w:r w:rsidRPr="000311BC">
        <w:rPr>
          <w:rFonts w:ascii="Times New Roman" w:hAnsi="Times New Roman" w:cs="Times New Roman"/>
          <w:sz w:val="22"/>
          <w:szCs w:val="22"/>
        </w:rPr>
        <w:t xml:space="preserve"> tüm iş kollarındaki çalışanların uymaları gereken İş Sağlığı ve Güvenliği kurallarının belirlenmesidir. </w:t>
      </w:r>
      <w:r w:rsidR="00117FB1">
        <w:rPr>
          <w:rFonts w:ascii="Times New Roman" w:hAnsi="Times New Roman" w:cs="Times New Roman"/>
          <w:sz w:val="22"/>
          <w:szCs w:val="22"/>
        </w:rPr>
        <w:t xml:space="preserve"> </w:t>
      </w:r>
    </w:p>
    <w:p w:rsidR="00D31173" w:rsidRPr="000311BC" w:rsidRDefault="00D31173" w:rsidP="00A868BA">
      <w:pPr>
        <w:pStyle w:val="Default"/>
        <w:ind w:firstLine="708"/>
        <w:jc w:val="both"/>
        <w:rPr>
          <w:rFonts w:ascii="Times New Roman" w:hAnsi="Times New Roman" w:cs="Times New Roman"/>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Kapsam </w:t>
      </w:r>
    </w:p>
    <w:p w:rsidR="00AB37BE" w:rsidRDefault="00AB37BE" w:rsidP="00076C49">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t>MADDE 2</w:t>
      </w:r>
      <w:r w:rsidR="00076C49">
        <w:rPr>
          <w:rFonts w:ascii="Times New Roman" w:hAnsi="Times New Roman" w:cs="Times New Roman"/>
          <w:b/>
          <w:bCs/>
          <w:sz w:val="22"/>
          <w:szCs w:val="22"/>
        </w:rPr>
        <w:t xml:space="preserve"> </w:t>
      </w:r>
      <w:r w:rsidR="00076C49">
        <w:rPr>
          <w:rFonts w:ascii="Times New Roman" w:hAnsi="Times New Roman" w:cs="Times New Roman"/>
          <w:sz w:val="22"/>
          <w:szCs w:val="22"/>
        </w:rPr>
        <w:t xml:space="preserve">- </w:t>
      </w:r>
      <w:r w:rsidRPr="000311BC">
        <w:rPr>
          <w:rFonts w:ascii="Times New Roman" w:hAnsi="Times New Roman" w:cs="Times New Roman"/>
          <w:sz w:val="22"/>
          <w:szCs w:val="22"/>
        </w:rPr>
        <w:t xml:space="preserve">Bu yönerge, </w:t>
      </w:r>
      <w:proofErr w:type="gramStart"/>
      <w:r w:rsidRPr="000311BC">
        <w:rPr>
          <w:rFonts w:ascii="Times New Roman" w:hAnsi="Times New Roman" w:cs="Times New Roman"/>
          <w:sz w:val="22"/>
          <w:szCs w:val="22"/>
        </w:rPr>
        <w:t>20/</w:t>
      </w:r>
      <w:r w:rsidR="00C26630" w:rsidRPr="000311BC">
        <w:rPr>
          <w:rFonts w:ascii="Times New Roman" w:hAnsi="Times New Roman" w:cs="Times New Roman"/>
          <w:sz w:val="22"/>
          <w:szCs w:val="22"/>
        </w:rPr>
        <w:t>0</w:t>
      </w:r>
      <w:r w:rsidRPr="000311BC">
        <w:rPr>
          <w:rFonts w:ascii="Times New Roman" w:hAnsi="Times New Roman" w:cs="Times New Roman"/>
          <w:sz w:val="22"/>
          <w:szCs w:val="22"/>
        </w:rPr>
        <w:t>6/2012</w:t>
      </w:r>
      <w:proofErr w:type="gramEnd"/>
      <w:r w:rsidRPr="000311BC">
        <w:rPr>
          <w:rFonts w:ascii="Times New Roman" w:hAnsi="Times New Roman" w:cs="Times New Roman"/>
          <w:sz w:val="22"/>
          <w:szCs w:val="22"/>
        </w:rPr>
        <w:t xml:space="preserve"> tarihli ve 6331 sayılı İş Sağlığı ve Güvenliği Kanunu k</w:t>
      </w:r>
      <w:r w:rsidR="009809F7" w:rsidRPr="000311BC">
        <w:rPr>
          <w:rFonts w:ascii="Times New Roman" w:hAnsi="Times New Roman" w:cs="Times New Roman"/>
          <w:sz w:val="22"/>
          <w:szCs w:val="22"/>
        </w:rPr>
        <w:t xml:space="preserve">apsamındaki işyerleri ile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r w:rsidR="00603E58">
        <w:rPr>
          <w:rFonts w:ascii="Times New Roman" w:hAnsi="Times New Roman" w:cs="Times New Roman"/>
          <w:sz w:val="22"/>
          <w:szCs w:val="22"/>
        </w:rPr>
        <w:t xml:space="preserve">Milli Eğitim </w:t>
      </w:r>
      <w:r w:rsidRPr="000311BC">
        <w:rPr>
          <w:rFonts w:ascii="Times New Roman" w:hAnsi="Times New Roman" w:cs="Times New Roman"/>
          <w:sz w:val="22"/>
          <w:szCs w:val="22"/>
        </w:rPr>
        <w:t xml:space="preserve">Müdürlüğü’nün görev ve yetki alanı içerisinde bulunan </w:t>
      </w:r>
      <w:r w:rsidR="00C6705C" w:rsidRPr="000311BC">
        <w:rPr>
          <w:rFonts w:ascii="Times New Roman" w:hAnsi="Times New Roman" w:cs="Times New Roman"/>
          <w:sz w:val="22"/>
          <w:szCs w:val="22"/>
        </w:rPr>
        <w:t>Okul/Kurumlar</w:t>
      </w:r>
      <w:r w:rsidRPr="000311BC">
        <w:rPr>
          <w:rFonts w:ascii="Times New Roman" w:hAnsi="Times New Roman" w:cs="Times New Roman"/>
          <w:sz w:val="22"/>
          <w:szCs w:val="22"/>
        </w:rPr>
        <w:t>d</w:t>
      </w:r>
      <w:r w:rsidR="00C6705C" w:rsidRPr="000311BC">
        <w:rPr>
          <w:rFonts w:ascii="Times New Roman" w:hAnsi="Times New Roman" w:cs="Times New Roman"/>
          <w:sz w:val="22"/>
          <w:szCs w:val="22"/>
        </w:rPr>
        <w:t>a</w:t>
      </w:r>
      <w:r w:rsidRPr="000311BC">
        <w:rPr>
          <w:rFonts w:ascii="Times New Roman" w:hAnsi="Times New Roman" w:cs="Times New Roman"/>
          <w:sz w:val="22"/>
          <w:szCs w:val="22"/>
        </w:rPr>
        <w:t xml:space="preserve">ki, tüm çalışanların ve öğrencilerin uymaları gereken iş sağlığı ve güvenliği kurallarına ilişkin usul ve esasları kapsar. </w:t>
      </w:r>
      <w:r w:rsidR="00A868BA" w:rsidRPr="000311BC">
        <w:rPr>
          <w:rFonts w:ascii="Times New Roman" w:hAnsi="Times New Roman" w:cs="Times New Roman"/>
          <w:sz w:val="22"/>
          <w:szCs w:val="22"/>
        </w:rPr>
        <w:t xml:space="preserve"> </w:t>
      </w:r>
    </w:p>
    <w:p w:rsidR="00D31173" w:rsidRPr="000311BC" w:rsidRDefault="00D31173" w:rsidP="00A868BA">
      <w:pPr>
        <w:pStyle w:val="Default"/>
        <w:ind w:firstLine="708"/>
        <w:jc w:val="both"/>
        <w:rPr>
          <w:rFonts w:ascii="Times New Roman" w:hAnsi="Times New Roman" w:cs="Times New Roman"/>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Dayanak </w:t>
      </w:r>
    </w:p>
    <w:p w:rsidR="00AB37BE" w:rsidRDefault="00A23AF1" w:rsidP="00076C49">
      <w:pPr>
        <w:pStyle w:val="Default"/>
        <w:ind w:firstLine="708"/>
        <w:jc w:val="both"/>
        <w:rPr>
          <w:rFonts w:ascii="Times New Roman" w:hAnsi="Times New Roman" w:cs="Times New Roman"/>
          <w:sz w:val="22"/>
          <w:szCs w:val="22"/>
        </w:rPr>
      </w:pPr>
      <w:r>
        <w:rPr>
          <w:rFonts w:ascii="Times New Roman" w:hAnsi="Times New Roman" w:cs="Times New Roman"/>
          <w:b/>
          <w:bCs/>
          <w:sz w:val="22"/>
          <w:szCs w:val="22"/>
        </w:rPr>
        <w:t xml:space="preserve">MADDE </w:t>
      </w:r>
      <w:r w:rsidR="00AB37BE" w:rsidRPr="000311BC">
        <w:rPr>
          <w:rFonts w:ascii="Times New Roman" w:hAnsi="Times New Roman" w:cs="Times New Roman"/>
          <w:b/>
          <w:bCs/>
          <w:sz w:val="22"/>
          <w:szCs w:val="22"/>
        </w:rPr>
        <w:t>3</w:t>
      </w:r>
      <w:r w:rsidR="00C26630" w:rsidRPr="000311BC">
        <w:rPr>
          <w:rFonts w:ascii="Times New Roman" w:hAnsi="Times New Roman" w:cs="Times New Roman"/>
          <w:sz w:val="22"/>
          <w:szCs w:val="22"/>
        </w:rPr>
        <w:t xml:space="preserve"> </w:t>
      </w:r>
      <w:r w:rsidR="00076C49">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Bu Yönerge, </w:t>
      </w:r>
      <w:r w:rsidR="00041FDB" w:rsidRPr="000311BC">
        <w:rPr>
          <w:rFonts w:ascii="Times New Roman" w:hAnsi="Times New Roman" w:cs="Times New Roman"/>
          <w:sz w:val="22"/>
          <w:szCs w:val="22"/>
        </w:rPr>
        <w:t>6331 sayılı İş Sağlığı ve Güvenliği Kanununun 22 ve 30 uncu maddelerine daya</w:t>
      </w:r>
      <w:r w:rsidR="00AB37BE" w:rsidRPr="000311BC">
        <w:rPr>
          <w:rFonts w:ascii="Times New Roman" w:hAnsi="Times New Roman" w:cs="Times New Roman"/>
          <w:sz w:val="22"/>
          <w:szCs w:val="22"/>
        </w:rPr>
        <w:t xml:space="preserve">nılarak çıkarılan </w:t>
      </w:r>
      <w:proofErr w:type="gramStart"/>
      <w:r w:rsidR="00041FDB" w:rsidRPr="000311BC">
        <w:rPr>
          <w:rFonts w:ascii="Times New Roman" w:hAnsi="Times New Roman" w:cs="Times New Roman"/>
          <w:sz w:val="22"/>
          <w:szCs w:val="22"/>
        </w:rPr>
        <w:t>18</w:t>
      </w:r>
      <w:r w:rsidR="00AB37BE" w:rsidRPr="000311BC">
        <w:rPr>
          <w:rFonts w:ascii="Times New Roman" w:hAnsi="Times New Roman" w:cs="Times New Roman"/>
          <w:sz w:val="22"/>
          <w:szCs w:val="22"/>
        </w:rPr>
        <w:t>/0</w:t>
      </w:r>
      <w:r w:rsidR="00041FDB" w:rsidRPr="000311BC">
        <w:rPr>
          <w:rFonts w:ascii="Times New Roman" w:hAnsi="Times New Roman" w:cs="Times New Roman"/>
          <w:sz w:val="22"/>
          <w:szCs w:val="22"/>
        </w:rPr>
        <w:t>1</w:t>
      </w:r>
      <w:r w:rsidR="00AB37BE" w:rsidRPr="000311BC">
        <w:rPr>
          <w:rFonts w:ascii="Times New Roman" w:hAnsi="Times New Roman" w:cs="Times New Roman"/>
          <w:sz w:val="22"/>
          <w:szCs w:val="22"/>
        </w:rPr>
        <w:t>/20</w:t>
      </w:r>
      <w:r w:rsidR="00041FDB" w:rsidRPr="000311BC">
        <w:rPr>
          <w:rFonts w:ascii="Times New Roman" w:hAnsi="Times New Roman" w:cs="Times New Roman"/>
          <w:sz w:val="22"/>
          <w:szCs w:val="22"/>
        </w:rPr>
        <w:t>13</w:t>
      </w:r>
      <w:proofErr w:type="gramEnd"/>
      <w:r w:rsidR="00041FDB"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tarih ve 2</w:t>
      </w:r>
      <w:r w:rsidR="00041FDB" w:rsidRPr="000311BC">
        <w:rPr>
          <w:rFonts w:ascii="Times New Roman" w:hAnsi="Times New Roman" w:cs="Times New Roman"/>
          <w:sz w:val="22"/>
          <w:szCs w:val="22"/>
        </w:rPr>
        <w:t>8532</w:t>
      </w:r>
      <w:r w:rsidR="00AB37BE" w:rsidRPr="000311BC">
        <w:rPr>
          <w:rFonts w:ascii="Times New Roman" w:hAnsi="Times New Roman" w:cs="Times New Roman"/>
          <w:sz w:val="22"/>
          <w:szCs w:val="22"/>
        </w:rPr>
        <w:t xml:space="preserve"> sayılı Resmi Gazetede yayımlanan İş Sağlığı ve Güvenliği Kurulları Hakkında Yönetmeliğin </w:t>
      </w:r>
      <w:r w:rsidR="00041FDB" w:rsidRPr="000311BC">
        <w:rPr>
          <w:rFonts w:ascii="Times New Roman" w:hAnsi="Times New Roman" w:cs="Times New Roman"/>
          <w:sz w:val="22"/>
          <w:szCs w:val="22"/>
        </w:rPr>
        <w:t>8</w:t>
      </w:r>
      <w:r w:rsidR="0075148D" w:rsidRPr="000311BC">
        <w:rPr>
          <w:rFonts w:ascii="Times New Roman" w:hAnsi="Times New Roman" w:cs="Times New Roman"/>
          <w:sz w:val="22"/>
          <w:szCs w:val="22"/>
        </w:rPr>
        <w:t xml:space="preserve"> </w:t>
      </w:r>
      <w:proofErr w:type="spellStart"/>
      <w:r w:rsidR="00AB37BE" w:rsidRPr="000311BC">
        <w:rPr>
          <w:rFonts w:ascii="Times New Roman" w:hAnsi="Times New Roman" w:cs="Times New Roman"/>
          <w:sz w:val="22"/>
          <w:szCs w:val="22"/>
        </w:rPr>
        <w:t>nci</w:t>
      </w:r>
      <w:proofErr w:type="spellEnd"/>
      <w:r w:rsidR="00AB37BE" w:rsidRPr="000311BC">
        <w:rPr>
          <w:rFonts w:ascii="Times New Roman" w:hAnsi="Times New Roman" w:cs="Times New Roman"/>
          <w:sz w:val="22"/>
          <w:szCs w:val="22"/>
        </w:rPr>
        <w:t xml:space="preserve"> maddesinin a fıkrasına dayanılarak hazırlanmıştır. </w:t>
      </w:r>
    </w:p>
    <w:p w:rsidR="00D31173" w:rsidRPr="000311BC" w:rsidRDefault="00D31173" w:rsidP="00A868BA">
      <w:pPr>
        <w:pStyle w:val="Default"/>
        <w:ind w:firstLine="708"/>
        <w:jc w:val="both"/>
        <w:rPr>
          <w:rFonts w:ascii="Times New Roman" w:hAnsi="Times New Roman" w:cs="Times New Roman"/>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Tanımlar </w:t>
      </w:r>
      <w:r w:rsidR="00A868BA" w:rsidRPr="000311BC">
        <w:rPr>
          <w:rFonts w:ascii="Times New Roman" w:hAnsi="Times New Roman" w:cs="Times New Roman"/>
          <w:b/>
          <w:bCs/>
          <w:sz w:val="22"/>
          <w:szCs w:val="22"/>
        </w:rPr>
        <w:t xml:space="preserve">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r w:rsidRPr="00076C49">
        <w:rPr>
          <w:rFonts w:ascii="Times New Roman" w:hAnsi="Times New Roman" w:cs="Times New Roman"/>
          <w:b/>
          <w:bCs/>
          <w:sz w:val="22"/>
          <w:szCs w:val="22"/>
        </w:rPr>
        <w:t>4</w:t>
      </w:r>
      <w:r w:rsidR="00076C49">
        <w:rPr>
          <w:rFonts w:ascii="Times New Roman" w:hAnsi="Times New Roman" w:cs="Times New Roman"/>
          <w:b/>
          <w:bCs/>
          <w:sz w:val="22"/>
          <w:szCs w:val="22"/>
        </w:rPr>
        <w:t xml:space="preserve"> </w:t>
      </w:r>
      <w:r w:rsidR="00076C49" w:rsidRP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00B00B26" w:rsidRPr="000311BC">
        <w:rPr>
          <w:rFonts w:ascii="Times New Roman" w:hAnsi="Times New Roman" w:cs="Times New Roman"/>
          <w:sz w:val="22"/>
          <w:szCs w:val="22"/>
        </w:rPr>
        <w:t>Bu Yönergenin</w:t>
      </w:r>
      <w:r w:rsidRPr="000311BC">
        <w:rPr>
          <w:rFonts w:ascii="Times New Roman" w:hAnsi="Times New Roman" w:cs="Times New Roman"/>
          <w:sz w:val="22"/>
          <w:szCs w:val="22"/>
        </w:rPr>
        <w:t xml:space="preserve"> uygulanmasında; </w:t>
      </w:r>
    </w:p>
    <w:p w:rsidR="00AB37BE" w:rsidRPr="000311BC" w:rsidRDefault="00AB37BE"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a)</w:t>
      </w:r>
      <w:r w:rsidR="00021F83" w:rsidRPr="000311BC">
        <w:rPr>
          <w:rFonts w:ascii="Times New Roman" w:hAnsi="Times New Roman" w:cs="Times New Roman"/>
          <w:sz w:val="22"/>
          <w:szCs w:val="22"/>
        </w:rPr>
        <w:t xml:space="preserve"> </w:t>
      </w:r>
      <w:r w:rsidR="009F3FC7">
        <w:rPr>
          <w:rFonts w:ascii="Times New Roman" w:hAnsi="Times New Roman" w:cs="Times New Roman"/>
          <w:sz w:val="22"/>
          <w:szCs w:val="22"/>
        </w:rPr>
        <w:t xml:space="preserve"> </w:t>
      </w:r>
      <w:r w:rsidRPr="000311BC">
        <w:rPr>
          <w:rFonts w:ascii="Times New Roman" w:hAnsi="Times New Roman" w:cs="Times New Roman"/>
          <w:b/>
          <w:sz w:val="22"/>
          <w:szCs w:val="22"/>
        </w:rPr>
        <w:t>Müdürlük</w:t>
      </w:r>
      <w:r w:rsidR="009809F7"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r w:rsidR="00603E58">
        <w:rPr>
          <w:rFonts w:ascii="Times New Roman" w:hAnsi="Times New Roman" w:cs="Times New Roman"/>
          <w:sz w:val="22"/>
          <w:szCs w:val="22"/>
        </w:rPr>
        <w:t xml:space="preserve">Milli Eğitim </w:t>
      </w:r>
      <w:r w:rsidRPr="000311BC">
        <w:rPr>
          <w:rFonts w:ascii="Times New Roman" w:hAnsi="Times New Roman" w:cs="Times New Roman"/>
          <w:sz w:val="22"/>
          <w:szCs w:val="22"/>
        </w:rPr>
        <w:t xml:space="preserve">Müdürlüğü. </w:t>
      </w:r>
    </w:p>
    <w:p w:rsidR="00AB37BE" w:rsidRPr="000311BC" w:rsidRDefault="00AB37BE" w:rsidP="00021F83">
      <w:pPr>
        <w:pStyle w:val="Default"/>
        <w:tabs>
          <w:tab w:val="left" w:pos="567"/>
        </w:tabs>
        <w:jc w:val="both"/>
        <w:rPr>
          <w:rFonts w:ascii="Times New Roman" w:hAnsi="Times New Roman" w:cs="Times New Roman"/>
          <w:sz w:val="22"/>
          <w:szCs w:val="22"/>
        </w:rPr>
      </w:pPr>
      <w:r w:rsidRPr="000311BC">
        <w:rPr>
          <w:rFonts w:ascii="Times New Roman" w:hAnsi="Times New Roman" w:cs="Times New Roman"/>
          <w:b/>
          <w:sz w:val="22"/>
          <w:szCs w:val="22"/>
        </w:rPr>
        <w:t>b)</w:t>
      </w:r>
      <w:r w:rsidR="00E87174" w:rsidRPr="000311BC">
        <w:rPr>
          <w:rFonts w:ascii="Times New Roman" w:hAnsi="Times New Roman" w:cs="Times New Roman"/>
          <w:b/>
          <w:sz w:val="22"/>
          <w:szCs w:val="22"/>
        </w:rPr>
        <w:t xml:space="preserve"> </w:t>
      </w:r>
      <w:r w:rsidRPr="000311BC">
        <w:rPr>
          <w:rFonts w:ascii="Times New Roman" w:hAnsi="Times New Roman" w:cs="Times New Roman"/>
          <w:b/>
          <w:sz w:val="22"/>
          <w:szCs w:val="22"/>
        </w:rPr>
        <w:t>İş Sağlığı ve Güvenliği Kurulu</w:t>
      </w:r>
      <w:r w:rsidRPr="000311BC">
        <w:rPr>
          <w:rFonts w:ascii="Times New Roman" w:hAnsi="Times New Roman" w:cs="Times New Roman"/>
          <w:sz w:val="22"/>
          <w:szCs w:val="22"/>
        </w:rPr>
        <w:t>:</w:t>
      </w:r>
      <w:r w:rsidR="007C3A47"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r w:rsidR="00603E58">
        <w:rPr>
          <w:rFonts w:ascii="Times New Roman" w:hAnsi="Times New Roman" w:cs="Times New Roman"/>
          <w:sz w:val="22"/>
          <w:szCs w:val="22"/>
        </w:rPr>
        <w:t xml:space="preserve">Milli Eğitim </w:t>
      </w:r>
      <w:r w:rsidRPr="000311BC">
        <w:rPr>
          <w:rFonts w:ascii="Times New Roman" w:hAnsi="Times New Roman" w:cs="Times New Roman"/>
          <w:sz w:val="22"/>
          <w:szCs w:val="22"/>
        </w:rPr>
        <w:t>Müdürlüğü</w:t>
      </w:r>
      <w:r w:rsidR="009F3FC7">
        <w:rPr>
          <w:rFonts w:ascii="Times New Roman" w:hAnsi="Times New Roman" w:cs="Times New Roman"/>
          <w:sz w:val="22"/>
          <w:szCs w:val="22"/>
        </w:rPr>
        <w:t xml:space="preserve">’nde </w:t>
      </w:r>
      <w:r w:rsidRPr="000311BC">
        <w:rPr>
          <w:rFonts w:ascii="Times New Roman" w:hAnsi="Times New Roman" w:cs="Times New Roman"/>
          <w:sz w:val="22"/>
          <w:szCs w:val="22"/>
        </w:rPr>
        <w:t>oluşturulan kurul</w:t>
      </w:r>
      <w:r w:rsidR="00A868BA" w:rsidRPr="000311BC">
        <w:rPr>
          <w:rFonts w:ascii="Times New Roman" w:hAnsi="Times New Roman" w:cs="Times New Roman"/>
          <w:sz w:val="22"/>
          <w:szCs w:val="22"/>
        </w:rPr>
        <w:t>.</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c</w:t>
      </w:r>
      <w:r w:rsidR="00AB37BE" w:rsidRPr="000311BC">
        <w:rPr>
          <w:rFonts w:ascii="Times New Roman" w:hAnsi="Times New Roman" w:cs="Times New Roman"/>
          <w:b/>
          <w:sz w:val="22"/>
          <w:szCs w:val="22"/>
        </w:rPr>
        <w:t>)</w:t>
      </w:r>
      <w:r w:rsidR="00E87174"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İşveren Vekili</w:t>
      </w:r>
      <w:r w:rsidR="009809F7"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r w:rsidR="00603E58">
        <w:rPr>
          <w:rFonts w:ascii="Times New Roman" w:hAnsi="Times New Roman" w:cs="Times New Roman"/>
          <w:sz w:val="22"/>
          <w:szCs w:val="22"/>
        </w:rPr>
        <w:t xml:space="preserve">Milli Eğitim </w:t>
      </w:r>
      <w:r w:rsidR="00AB37BE" w:rsidRPr="000311BC">
        <w:rPr>
          <w:rFonts w:ascii="Times New Roman" w:hAnsi="Times New Roman" w:cs="Times New Roman"/>
          <w:sz w:val="22"/>
          <w:szCs w:val="22"/>
        </w:rPr>
        <w:t>Müdürlüğün</w:t>
      </w:r>
      <w:r w:rsidR="00B00B26" w:rsidRPr="000311BC">
        <w:rPr>
          <w:rFonts w:ascii="Times New Roman" w:hAnsi="Times New Roman" w:cs="Times New Roman"/>
          <w:sz w:val="22"/>
          <w:szCs w:val="22"/>
        </w:rPr>
        <w:t>de,</w:t>
      </w:r>
      <w:r w:rsidR="00AB37BE" w:rsidRPr="000311BC">
        <w:rPr>
          <w:rFonts w:ascii="Times New Roman" w:hAnsi="Times New Roman" w:cs="Times New Roman"/>
          <w:sz w:val="22"/>
          <w:szCs w:val="22"/>
        </w:rPr>
        <w:t xml:space="preserve"> </w:t>
      </w:r>
      <w:r w:rsidR="00B00B26" w:rsidRPr="000311BC">
        <w:rPr>
          <w:rFonts w:ascii="Times New Roman" w:hAnsi="Times New Roman" w:cs="Times New Roman"/>
          <w:sz w:val="22"/>
          <w:szCs w:val="22"/>
        </w:rPr>
        <w:t>“</w:t>
      </w:r>
      <w:r w:rsidR="00603E58">
        <w:rPr>
          <w:rFonts w:ascii="Times New Roman" w:hAnsi="Times New Roman" w:cs="Times New Roman"/>
          <w:sz w:val="22"/>
          <w:szCs w:val="22"/>
        </w:rPr>
        <w:t>Milli Eğitim Müdürlüğü’</w:t>
      </w:r>
      <w:r w:rsidR="009F3FC7">
        <w:rPr>
          <w:rFonts w:ascii="Times New Roman" w:hAnsi="Times New Roman" w:cs="Times New Roman"/>
          <w:sz w:val="22"/>
          <w:szCs w:val="22"/>
        </w:rPr>
        <w:t>nde İnsan Kaynaklarından sorumlu</w:t>
      </w:r>
      <w:r w:rsidR="00B00B26" w:rsidRPr="000311BC">
        <w:rPr>
          <w:rFonts w:ascii="Times New Roman" w:hAnsi="Times New Roman" w:cs="Times New Roman"/>
          <w:sz w:val="22"/>
          <w:szCs w:val="22"/>
        </w:rPr>
        <w:t xml:space="preserve"> </w:t>
      </w:r>
      <w:r w:rsidR="00A868BA" w:rsidRPr="000311BC">
        <w:rPr>
          <w:rFonts w:ascii="Times New Roman" w:hAnsi="Times New Roman" w:cs="Times New Roman"/>
          <w:sz w:val="22"/>
          <w:szCs w:val="22"/>
        </w:rPr>
        <w:t>Şube Müdürü</w:t>
      </w:r>
      <w:r w:rsidR="00B00B2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Okul ve Kurum</w:t>
      </w:r>
      <w:r w:rsidR="00B00B26" w:rsidRPr="000311BC">
        <w:rPr>
          <w:rFonts w:ascii="Times New Roman" w:hAnsi="Times New Roman" w:cs="Times New Roman"/>
          <w:sz w:val="22"/>
          <w:szCs w:val="22"/>
        </w:rPr>
        <w:t>larda da “Oku</w:t>
      </w:r>
      <w:r w:rsidR="00603E58">
        <w:rPr>
          <w:rFonts w:ascii="Times New Roman" w:hAnsi="Times New Roman" w:cs="Times New Roman"/>
          <w:sz w:val="22"/>
          <w:szCs w:val="22"/>
        </w:rPr>
        <w:t>l</w:t>
      </w:r>
      <w:r w:rsidR="00B00B26" w:rsidRPr="000311BC">
        <w:rPr>
          <w:rFonts w:ascii="Times New Roman" w:hAnsi="Times New Roman" w:cs="Times New Roman"/>
          <w:sz w:val="22"/>
          <w:szCs w:val="22"/>
        </w:rPr>
        <w:t>/Kurum Müdürleri</w:t>
      </w:r>
      <w:r w:rsidR="00AB37BE" w:rsidRPr="000311BC">
        <w:rPr>
          <w:rFonts w:ascii="Times New Roman" w:hAnsi="Times New Roman" w:cs="Times New Roman"/>
          <w:sz w:val="22"/>
          <w:szCs w:val="22"/>
        </w:rPr>
        <w:t xml:space="preserve">. </w:t>
      </w:r>
    </w:p>
    <w:p w:rsidR="00AB37BE" w:rsidRPr="000311BC" w:rsidRDefault="007C3A47" w:rsidP="00C579D4">
      <w:pPr>
        <w:pStyle w:val="Default"/>
        <w:jc w:val="both"/>
        <w:rPr>
          <w:rFonts w:ascii="Times New Roman" w:hAnsi="Times New Roman" w:cs="Times New Roman"/>
          <w:sz w:val="22"/>
          <w:szCs w:val="22"/>
        </w:rPr>
      </w:pPr>
      <w:r w:rsidRPr="000311BC">
        <w:rPr>
          <w:rFonts w:ascii="Times New Roman" w:hAnsi="Times New Roman" w:cs="Times New Roman"/>
          <w:b/>
          <w:sz w:val="22"/>
          <w:szCs w:val="22"/>
        </w:rPr>
        <w:t>d</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 Güvenliği Uzmanı</w:t>
      </w:r>
      <w:r w:rsidR="00AB37BE" w:rsidRPr="000311BC">
        <w:rPr>
          <w:rFonts w:ascii="Times New Roman" w:hAnsi="Times New Roman" w:cs="Times New Roman"/>
          <w:sz w:val="22"/>
          <w:szCs w:val="22"/>
        </w:rPr>
        <w:t>: İşyerinde iş sağlığı ve güvenliği hizmetlerinde görev yapmak üzere Çalışma ve Sosyal Güvenlik Bakanlığınca tehlike sınıfına göre belgelendirilmiş mühendis, mimar ve</w:t>
      </w:r>
      <w:r w:rsidR="009809F7"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teknik </w:t>
      </w:r>
      <w:r w:rsidR="009F3FC7">
        <w:rPr>
          <w:rFonts w:ascii="Times New Roman" w:hAnsi="Times New Roman" w:cs="Times New Roman"/>
          <w:sz w:val="22"/>
          <w:szCs w:val="22"/>
        </w:rPr>
        <w:t>öğretmenler.</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e</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İşyeri Hekimi</w:t>
      </w:r>
      <w:r w:rsidR="00AB37BE" w:rsidRPr="000311BC">
        <w:rPr>
          <w:rFonts w:ascii="Times New Roman" w:hAnsi="Times New Roman" w:cs="Times New Roman"/>
          <w:sz w:val="22"/>
          <w:szCs w:val="22"/>
        </w:rPr>
        <w:t xml:space="preserve">: İşyerinde iş sağlığı ve güvenliği hizmetlerinde görev yapmak üzere Çalışma ve Sosyal Güvenlik Bakanlığınca belgelendirilmiş hekimler. </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f</w:t>
      </w:r>
      <w:r w:rsidR="00AB37BE" w:rsidRPr="000311BC">
        <w:rPr>
          <w:rFonts w:ascii="Times New Roman" w:hAnsi="Times New Roman" w:cs="Times New Roman"/>
          <w:b/>
          <w:sz w:val="22"/>
          <w:szCs w:val="22"/>
        </w:rPr>
        <w:t>)</w:t>
      </w:r>
      <w:r w:rsidR="00E87174"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Diğer sağlık personeli</w:t>
      </w:r>
      <w:r w:rsidR="00AB37BE" w:rsidRPr="000311BC">
        <w:rPr>
          <w:rFonts w:ascii="Times New Roman" w:hAnsi="Times New Roman" w:cs="Times New Roman"/>
          <w:sz w:val="22"/>
          <w:szCs w:val="22"/>
        </w:rPr>
        <w:t xml:space="preserve">: Hemşire, sağlık memuru, acil tıp teknisyeni veya çevre sağlığı teknisyeni. </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g</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Çalışan</w:t>
      </w:r>
      <w:r w:rsidR="009809F7"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r w:rsidR="00603E58">
        <w:rPr>
          <w:rFonts w:ascii="Times New Roman" w:hAnsi="Times New Roman" w:cs="Times New Roman"/>
          <w:sz w:val="22"/>
          <w:szCs w:val="22"/>
        </w:rPr>
        <w:t xml:space="preserve">İlçe </w:t>
      </w:r>
      <w:proofErr w:type="spellStart"/>
      <w:r w:rsidR="00603E58">
        <w:rPr>
          <w:rFonts w:ascii="Times New Roman" w:hAnsi="Times New Roman" w:cs="Times New Roman"/>
          <w:sz w:val="22"/>
          <w:szCs w:val="22"/>
        </w:rPr>
        <w:t>MEM</w:t>
      </w:r>
      <w:r w:rsidR="00015F2D" w:rsidRPr="000311BC">
        <w:rPr>
          <w:rFonts w:ascii="Times New Roman" w:hAnsi="Times New Roman" w:cs="Times New Roman"/>
          <w:sz w:val="22"/>
          <w:szCs w:val="22"/>
        </w:rPr>
        <w:t>ve</w:t>
      </w:r>
      <w:proofErr w:type="spellEnd"/>
      <w:r w:rsidR="00015F2D"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bağlı </w:t>
      </w:r>
      <w:r w:rsidR="00015F2D" w:rsidRPr="000311BC">
        <w:rPr>
          <w:rFonts w:ascii="Times New Roman" w:hAnsi="Times New Roman" w:cs="Times New Roman"/>
          <w:sz w:val="22"/>
          <w:szCs w:val="22"/>
        </w:rPr>
        <w:t>tüm resmi okul ve kurumlarda görev yapan personel (giderleri İş-Kur tarafından karşılanan TY</w:t>
      </w:r>
      <w:r w:rsidR="009F3FC7">
        <w:rPr>
          <w:rFonts w:ascii="Times New Roman" w:hAnsi="Times New Roman" w:cs="Times New Roman"/>
          <w:sz w:val="22"/>
          <w:szCs w:val="22"/>
        </w:rPr>
        <w:t>ÇP</w:t>
      </w:r>
      <w:r w:rsidR="00015F2D" w:rsidRPr="000311BC">
        <w:rPr>
          <w:rFonts w:ascii="Times New Roman" w:hAnsi="Times New Roman" w:cs="Times New Roman"/>
          <w:sz w:val="22"/>
          <w:szCs w:val="22"/>
        </w:rPr>
        <w:t xml:space="preserve"> personeli, 4/</w:t>
      </w:r>
      <w:proofErr w:type="spellStart"/>
      <w:r w:rsidR="00015F2D" w:rsidRPr="000311BC">
        <w:rPr>
          <w:rFonts w:ascii="Times New Roman" w:hAnsi="Times New Roman" w:cs="Times New Roman"/>
          <w:sz w:val="22"/>
          <w:szCs w:val="22"/>
        </w:rPr>
        <w:t>C’liler</w:t>
      </w:r>
      <w:proofErr w:type="spellEnd"/>
      <w:r w:rsidR="00FC1E45" w:rsidRPr="000311BC">
        <w:rPr>
          <w:rFonts w:ascii="Times New Roman" w:hAnsi="Times New Roman" w:cs="Times New Roman"/>
          <w:sz w:val="22"/>
          <w:szCs w:val="22"/>
        </w:rPr>
        <w:t>,</w:t>
      </w:r>
      <w:r w:rsidR="00015F2D" w:rsidRPr="000311BC">
        <w:rPr>
          <w:rFonts w:ascii="Times New Roman" w:hAnsi="Times New Roman" w:cs="Times New Roman"/>
          <w:sz w:val="22"/>
          <w:szCs w:val="22"/>
        </w:rPr>
        <w:t xml:space="preserve"> ücretli öğretmenler ve usta öğreticiler </w:t>
      </w:r>
      <w:proofErr w:type="gramStart"/>
      <w:r w:rsidR="00015F2D" w:rsidRPr="000311BC">
        <w:rPr>
          <w:rFonts w:ascii="Times New Roman" w:hAnsi="Times New Roman" w:cs="Times New Roman"/>
          <w:sz w:val="22"/>
          <w:szCs w:val="22"/>
        </w:rPr>
        <w:t>dahil</w:t>
      </w:r>
      <w:proofErr w:type="gramEnd"/>
      <w:r w:rsidR="00015F2D" w:rsidRPr="000311BC">
        <w:rPr>
          <w:rFonts w:ascii="Times New Roman" w:hAnsi="Times New Roman" w:cs="Times New Roman"/>
          <w:sz w:val="22"/>
          <w:szCs w:val="22"/>
        </w:rPr>
        <w:t>)</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h</w:t>
      </w:r>
      <w:r w:rsidR="00AB37BE" w:rsidRPr="000311BC">
        <w:rPr>
          <w:rFonts w:ascii="Times New Roman" w:hAnsi="Times New Roman" w:cs="Times New Roman"/>
          <w:b/>
          <w:sz w:val="22"/>
          <w:szCs w:val="22"/>
        </w:rPr>
        <w:t>) İş İlişkisi</w:t>
      </w:r>
      <w:r w:rsidR="00AB37BE" w:rsidRPr="000311BC">
        <w:rPr>
          <w:rFonts w:ascii="Times New Roman" w:hAnsi="Times New Roman" w:cs="Times New Roman"/>
          <w:sz w:val="22"/>
          <w:szCs w:val="22"/>
        </w:rPr>
        <w:t xml:space="preserve">: Çalışan ile işveren arasında </w:t>
      </w:r>
      <w:r w:rsidR="009E5BF3" w:rsidRPr="000311BC">
        <w:rPr>
          <w:rFonts w:ascii="Times New Roman" w:hAnsi="Times New Roman" w:cs="Times New Roman"/>
          <w:sz w:val="22"/>
          <w:szCs w:val="22"/>
        </w:rPr>
        <w:t>düzenlenmiş sözleşme veya çalışma şartları</w:t>
      </w:r>
      <w:r w:rsidR="00675BCB" w:rsidRPr="000311BC">
        <w:rPr>
          <w:rFonts w:ascii="Times New Roman" w:hAnsi="Times New Roman" w:cs="Times New Roman"/>
          <w:sz w:val="22"/>
          <w:szCs w:val="22"/>
        </w:rPr>
        <w:t>.</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i</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İşyeri:</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İşveren tarafından mal veya hizmet üretmek amacıyla maddî ve </w:t>
      </w:r>
      <w:r w:rsidR="00EC7706" w:rsidRPr="000311BC">
        <w:rPr>
          <w:rFonts w:ascii="Times New Roman" w:hAnsi="Times New Roman" w:cs="Times New Roman"/>
          <w:sz w:val="22"/>
          <w:szCs w:val="22"/>
        </w:rPr>
        <w:t xml:space="preserve">maddi </w:t>
      </w:r>
      <w:r w:rsidR="00AB37BE" w:rsidRPr="000311BC">
        <w:rPr>
          <w:rFonts w:ascii="Times New Roman" w:hAnsi="Times New Roman" w:cs="Times New Roman"/>
          <w:sz w:val="22"/>
          <w:szCs w:val="22"/>
        </w:rPr>
        <w:t>olmayan</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unsurlar ile çalışanın birlikte örgütlendiği birim. </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j</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9E5BF3" w:rsidRPr="000311BC">
        <w:rPr>
          <w:rFonts w:ascii="Times New Roman" w:hAnsi="Times New Roman" w:cs="Times New Roman"/>
          <w:b/>
          <w:sz w:val="22"/>
          <w:szCs w:val="22"/>
        </w:rPr>
        <w:t>İşyeri Sağlık Ve Güvenlik Birimi</w:t>
      </w:r>
      <w:r w:rsidR="009E5BF3"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(İSGB): İş sağlığı ve güvenliği hizmetlerini yürütmek</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üzere </w:t>
      </w:r>
      <w:r w:rsidR="009E5BF3" w:rsidRPr="000311BC">
        <w:rPr>
          <w:rFonts w:ascii="Times New Roman" w:hAnsi="Times New Roman" w:cs="Times New Roman"/>
          <w:sz w:val="22"/>
          <w:szCs w:val="22"/>
        </w:rPr>
        <w:t xml:space="preserve">50’den fazla çalışanı olan </w:t>
      </w:r>
      <w:r w:rsidR="00AB37BE" w:rsidRPr="000311BC">
        <w:rPr>
          <w:rFonts w:ascii="Times New Roman" w:hAnsi="Times New Roman" w:cs="Times New Roman"/>
          <w:sz w:val="22"/>
          <w:szCs w:val="22"/>
        </w:rPr>
        <w:t xml:space="preserve">işyerinde kurulan, gerekli donanım ve personele sahip olan birim. </w:t>
      </w:r>
    </w:p>
    <w:p w:rsidR="001511FA"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k</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 Kazası</w:t>
      </w:r>
      <w:r w:rsidR="00AB37BE" w:rsidRPr="000311BC">
        <w:rPr>
          <w:rFonts w:ascii="Times New Roman" w:hAnsi="Times New Roman" w:cs="Times New Roman"/>
          <w:sz w:val="22"/>
          <w:szCs w:val="22"/>
        </w:rPr>
        <w:t xml:space="preserve">: </w:t>
      </w:r>
      <w:r w:rsidR="001511FA" w:rsidRPr="000311BC">
        <w:rPr>
          <w:rFonts w:ascii="Times New Roman" w:hAnsi="Times New Roman" w:cs="Times New Roman"/>
          <w:sz w:val="22"/>
          <w:szCs w:val="22"/>
        </w:rPr>
        <w:t>İşyerind</w:t>
      </w:r>
      <w:r w:rsidR="009F3FC7">
        <w:rPr>
          <w:rFonts w:ascii="Times New Roman" w:hAnsi="Times New Roman" w:cs="Times New Roman"/>
          <w:sz w:val="22"/>
          <w:szCs w:val="22"/>
        </w:rPr>
        <w:t>e veya işin yürütümü nedeniyle m</w:t>
      </w:r>
      <w:r w:rsidR="001511FA" w:rsidRPr="000311BC">
        <w:rPr>
          <w:rFonts w:ascii="Times New Roman" w:hAnsi="Times New Roman" w:cs="Times New Roman"/>
          <w:sz w:val="22"/>
          <w:szCs w:val="22"/>
        </w:rPr>
        <w:t>eydana gelen, ölüme sebebiyet veren veya vücut bütünlüğünü ruhen ya da bedenen özre uğratan olayı,</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l</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Tehlike</w:t>
      </w:r>
      <w:r w:rsidR="009809F7" w:rsidRPr="000311BC">
        <w:rPr>
          <w:rFonts w:ascii="Times New Roman" w:hAnsi="Times New Roman" w:cs="Times New Roman"/>
          <w:sz w:val="22"/>
          <w:szCs w:val="22"/>
        </w:rPr>
        <w:t>:</w:t>
      </w:r>
      <w:r w:rsidR="00DE4A24">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Çalışma şartlarının, çalışılan </w:t>
      </w:r>
      <w:r w:rsidR="00AC037D" w:rsidRPr="000311BC">
        <w:rPr>
          <w:rFonts w:ascii="Times New Roman" w:hAnsi="Times New Roman" w:cs="Times New Roman"/>
          <w:sz w:val="22"/>
          <w:szCs w:val="22"/>
        </w:rPr>
        <w:t>makine</w:t>
      </w:r>
      <w:r w:rsidR="00AB37BE" w:rsidRPr="000311BC">
        <w:rPr>
          <w:rFonts w:ascii="Times New Roman" w:hAnsi="Times New Roman" w:cs="Times New Roman"/>
          <w:sz w:val="22"/>
          <w:szCs w:val="22"/>
        </w:rPr>
        <w:t xml:space="preserve"> ve </w:t>
      </w:r>
      <w:proofErr w:type="gramStart"/>
      <w:r w:rsidR="00AB37BE" w:rsidRPr="000311BC">
        <w:rPr>
          <w:rFonts w:ascii="Times New Roman" w:hAnsi="Times New Roman" w:cs="Times New Roman"/>
          <w:sz w:val="22"/>
          <w:szCs w:val="22"/>
        </w:rPr>
        <w:t>ekipman</w:t>
      </w:r>
      <w:proofErr w:type="gramEnd"/>
      <w:r w:rsidR="00AB37BE" w:rsidRPr="000311BC">
        <w:rPr>
          <w:rFonts w:ascii="Times New Roman" w:hAnsi="Times New Roman" w:cs="Times New Roman"/>
          <w:sz w:val="22"/>
          <w:szCs w:val="22"/>
        </w:rPr>
        <w:t xml:space="preserve"> ile çalışılan kimyasal maddelerin özellikleri nedeniyle zarar verme potansiyelini, </w:t>
      </w:r>
    </w:p>
    <w:p w:rsidR="00A868BA"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m</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Risk</w:t>
      </w:r>
      <w:r w:rsidR="00AB37BE" w:rsidRPr="000311BC">
        <w:rPr>
          <w:rFonts w:ascii="Times New Roman" w:hAnsi="Times New Roman" w:cs="Times New Roman"/>
          <w:sz w:val="22"/>
          <w:szCs w:val="22"/>
        </w:rPr>
        <w:t>:</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Belirli bir tehlikeli olayın meydana gelme olasılığı ile bu olayın sonuçlarının ortaya</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çıkardığı zarar, hasar veya yaralanmanın şiddetinin bileşimi. </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n</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1511FA" w:rsidRPr="000311BC">
        <w:rPr>
          <w:rFonts w:ascii="Times New Roman" w:hAnsi="Times New Roman" w:cs="Times New Roman"/>
          <w:b/>
          <w:sz w:val="22"/>
          <w:szCs w:val="22"/>
        </w:rPr>
        <w:t>Risk Değerlendirilmesi</w:t>
      </w:r>
      <w:r w:rsidR="00AB37BE" w:rsidRPr="000311BC">
        <w:rPr>
          <w:rFonts w:ascii="Times New Roman" w:hAnsi="Times New Roman" w:cs="Times New Roman"/>
          <w:sz w:val="22"/>
          <w:szCs w:val="22"/>
        </w:rPr>
        <w:t>:</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İşyerinde tüm tehlikeli olay ve durumların meydana gelme</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olasılığı ile bu olayın sonucunda ortaya çıkabilecek şiddetin bileşimlerinin derecelerine göre sıralanıp önlem alınıp alınmamasına karar verilm</w:t>
      </w:r>
      <w:r w:rsidR="00E87174" w:rsidRPr="000311BC">
        <w:rPr>
          <w:rFonts w:ascii="Times New Roman" w:hAnsi="Times New Roman" w:cs="Times New Roman"/>
          <w:sz w:val="22"/>
          <w:szCs w:val="22"/>
        </w:rPr>
        <w:t>esi.</w:t>
      </w:r>
    </w:p>
    <w:p w:rsidR="000311BC" w:rsidRPr="000311BC" w:rsidRDefault="000311BC" w:rsidP="000311BC">
      <w:pPr>
        <w:pStyle w:val="Gvdemetni20"/>
        <w:shd w:val="clear" w:color="auto" w:fill="auto"/>
        <w:spacing w:line="274" w:lineRule="exact"/>
        <w:ind w:firstLine="0"/>
        <w:jc w:val="left"/>
      </w:pPr>
      <w:r>
        <w:rPr>
          <w:b/>
        </w:rPr>
        <w:t xml:space="preserve">o) </w:t>
      </w:r>
      <w:r w:rsidRPr="000311BC">
        <w:rPr>
          <w:b/>
        </w:rPr>
        <w:t>Meslek hastalığı:</w:t>
      </w:r>
      <w:r w:rsidRPr="000311BC">
        <w:t xml:space="preserve"> Sigortalının çalıştığı veya yaptığı işin niteliğinden dolayı tekrarlanan bir sebeple veya işin yürütüm şartları yüzünden uğradığı geçici veya sürekli hastalık, bedensel veya ruhsal engellilik </w:t>
      </w:r>
      <w:r w:rsidRPr="000311BC">
        <w:lastRenderedPageBreak/>
        <w:t>halleridir.</w:t>
      </w:r>
    </w:p>
    <w:p w:rsidR="000311BC" w:rsidRDefault="000311BC" w:rsidP="000311BC">
      <w:pPr>
        <w:pStyle w:val="Gvdemetni20"/>
        <w:shd w:val="clear" w:color="auto" w:fill="auto"/>
        <w:spacing w:line="293" w:lineRule="exact"/>
        <w:ind w:firstLine="0"/>
        <w:jc w:val="left"/>
      </w:pPr>
      <w:r>
        <w:rPr>
          <w:b/>
        </w:rPr>
        <w:t xml:space="preserve">p) </w:t>
      </w:r>
      <w:r w:rsidRPr="000311BC">
        <w:rPr>
          <w:b/>
        </w:rPr>
        <w:t>Kursiyer:</w:t>
      </w:r>
      <w:r w:rsidRPr="000311BC">
        <w:t xml:space="preserve"> Temel İş Sağlığı ve Güvenliği konusunda bilgi, beceri ve davranış kazandırmak amacıyla düzenlenen derslere dayanan ve belli bir süresi olan eğitimlere katılan kişileri, </w:t>
      </w:r>
    </w:p>
    <w:p w:rsidR="000311BC" w:rsidRDefault="000311BC" w:rsidP="000311BC">
      <w:pPr>
        <w:pStyle w:val="Gvdemetni20"/>
        <w:shd w:val="clear" w:color="auto" w:fill="auto"/>
        <w:spacing w:line="293" w:lineRule="exact"/>
        <w:ind w:firstLine="0"/>
        <w:jc w:val="left"/>
      </w:pPr>
      <w:r>
        <w:rPr>
          <w:b/>
        </w:rPr>
        <w:t xml:space="preserve">r) </w:t>
      </w:r>
      <w:r w:rsidRPr="000311BC">
        <w:rPr>
          <w:b/>
        </w:rPr>
        <w:t>Eğitim Görevlisi:</w:t>
      </w:r>
      <w:r w:rsidRPr="000311BC">
        <w:t xml:space="preserve"> İşyerinde görevli iş güvenliği u</w:t>
      </w:r>
      <w:r>
        <w:t>zmanları ile işyeri hekimlerini,</w:t>
      </w:r>
    </w:p>
    <w:p w:rsidR="00DE4A24" w:rsidRPr="000311BC" w:rsidRDefault="00DE4A24" w:rsidP="000311BC">
      <w:pPr>
        <w:pStyle w:val="Gvdemetni20"/>
        <w:shd w:val="clear" w:color="auto" w:fill="auto"/>
        <w:spacing w:line="293" w:lineRule="exact"/>
        <w:ind w:firstLine="0"/>
        <w:jc w:val="left"/>
      </w:pPr>
    </w:p>
    <w:p w:rsidR="00AB37BE" w:rsidRDefault="00AB37BE" w:rsidP="00A868BA">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İKİNCİ BÖLÜM</w:t>
      </w:r>
    </w:p>
    <w:p w:rsidR="00A23AF1" w:rsidRPr="000311BC" w:rsidRDefault="00A23AF1" w:rsidP="00A868BA">
      <w:pPr>
        <w:pStyle w:val="Default"/>
        <w:jc w:val="center"/>
        <w:rPr>
          <w:rFonts w:ascii="Times New Roman" w:hAnsi="Times New Roman" w:cs="Times New Roman"/>
          <w:b/>
          <w:sz w:val="22"/>
          <w:szCs w:val="22"/>
        </w:rPr>
      </w:pPr>
    </w:p>
    <w:p w:rsidR="00AB37BE" w:rsidRPr="000311BC" w:rsidRDefault="001B7BE1" w:rsidP="00076C49">
      <w:pPr>
        <w:pStyle w:val="Default"/>
        <w:spacing w:line="360" w:lineRule="auto"/>
        <w:ind w:firstLine="709"/>
        <w:jc w:val="both"/>
        <w:rPr>
          <w:rFonts w:ascii="Times New Roman" w:hAnsi="Times New Roman" w:cs="Times New Roman"/>
          <w:b/>
          <w:sz w:val="22"/>
          <w:szCs w:val="22"/>
        </w:rPr>
      </w:pPr>
      <w:r w:rsidRPr="000311BC">
        <w:rPr>
          <w:rFonts w:ascii="Times New Roman" w:hAnsi="Times New Roman" w:cs="Times New Roman"/>
          <w:b/>
          <w:sz w:val="22"/>
          <w:szCs w:val="22"/>
        </w:rPr>
        <w:t xml:space="preserve">İş Sağlığı </w:t>
      </w:r>
      <w:r w:rsidR="00693921" w:rsidRPr="000311BC">
        <w:rPr>
          <w:rFonts w:ascii="Times New Roman" w:hAnsi="Times New Roman" w:cs="Times New Roman"/>
          <w:b/>
          <w:sz w:val="22"/>
          <w:szCs w:val="22"/>
        </w:rPr>
        <w:t>v</w:t>
      </w:r>
      <w:r w:rsidRPr="000311BC">
        <w:rPr>
          <w:rFonts w:ascii="Times New Roman" w:hAnsi="Times New Roman" w:cs="Times New Roman"/>
          <w:b/>
          <w:sz w:val="22"/>
          <w:szCs w:val="22"/>
        </w:rPr>
        <w:t xml:space="preserve">e Güvenliği Esasları </w:t>
      </w:r>
    </w:p>
    <w:p w:rsidR="00E87174" w:rsidRDefault="00AB37BE" w:rsidP="00076C49">
      <w:pPr>
        <w:pStyle w:val="Default"/>
        <w:ind w:firstLine="708"/>
        <w:jc w:val="both"/>
        <w:rPr>
          <w:rFonts w:ascii="Times New Roman" w:hAnsi="Times New Roman" w:cs="Times New Roman"/>
          <w:b/>
          <w:sz w:val="22"/>
          <w:szCs w:val="22"/>
        </w:rPr>
      </w:pPr>
      <w:r w:rsidRPr="000311BC">
        <w:rPr>
          <w:rFonts w:ascii="Times New Roman" w:hAnsi="Times New Roman" w:cs="Times New Roman"/>
          <w:b/>
          <w:bCs/>
          <w:sz w:val="22"/>
          <w:szCs w:val="22"/>
        </w:rPr>
        <w:t>MADDE</w:t>
      </w:r>
      <w:r w:rsidR="00076C49">
        <w:rPr>
          <w:rFonts w:ascii="Times New Roman" w:hAnsi="Times New Roman" w:cs="Times New Roman"/>
          <w:b/>
          <w:bCs/>
          <w:sz w:val="22"/>
          <w:szCs w:val="22"/>
        </w:rPr>
        <w:t xml:space="preserve"> </w:t>
      </w:r>
      <w:r w:rsidRPr="000311BC">
        <w:rPr>
          <w:rFonts w:ascii="Times New Roman" w:hAnsi="Times New Roman" w:cs="Times New Roman"/>
          <w:b/>
          <w:bCs/>
          <w:sz w:val="22"/>
          <w:szCs w:val="22"/>
        </w:rPr>
        <w:t>5</w:t>
      </w:r>
      <w:r w:rsidR="002A7107">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Pr="002A7107">
        <w:rPr>
          <w:rFonts w:ascii="Times New Roman" w:hAnsi="Times New Roman" w:cs="Times New Roman"/>
          <w:b/>
          <w:sz w:val="22"/>
          <w:szCs w:val="22"/>
        </w:rPr>
        <w:t>(1)</w:t>
      </w:r>
      <w:r w:rsidRPr="000311BC">
        <w:rPr>
          <w:rFonts w:ascii="Times New Roman" w:hAnsi="Times New Roman" w:cs="Times New Roman"/>
          <w:sz w:val="22"/>
          <w:szCs w:val="22"/>
        </w:rPr>
        <w:t xml:space="preserve"> </w:t>
      </w:r>
      <w:r w:rsidRPr="00D31173">
        <w:rPr>
          <w:rFonts w:ascii="Times New Roman" w:hAnsi="Times New Roman" w:cs="Times New Roman"/>
          <w:b/>
          <w:sz w:val="22"/>
          <w:szCs w:val="22"/>
        </w:rPr>
        <w:t>İşveren/İşveren vekili işyerlerinde iş sağlığı ve güvenliğinin sağlanması için gerekli her</w:t>
      </w:r>
      <w:r w:rsidR="00DF62A4" w:rsidRPr="00D31173">
        <w:rPr>
          <w:rFonts w:ascii="Times New Roman" w:hAnsi="Times New Roman" w:cs="Times New Roman"/>
          <w:b/>
          <w:sz w:val="22"/>
          <w:szCs w:val="22"/>
        </w:rPr>
        <w:t xml:space="preserve"> </w:t>
      </w:r>
      <w:r w:rsidRPr="00D31173">
        <w:rPr>
          <w:rFonts w:ascii="Times New Roman" w:hAnsi="Times New Roman" w:cs="Times New Roman"/>
          <w:b/>
          <w:sz w:val="22"/>
          <w:szCs w:val="22"/>
        </w:rPr>
        <w:t>türlü önlemi almak, araç ve gereçleri noksansız bulundurmak, çalışanlar da iş sağlığı ve</w:t>
      </w:r>
      <w:r w:rsidR="00DF62A4" w:rsidRPr="00D31173">
        <w:rPr>
          <w:rFonts w:ascii="Times New Roman" w:hAnsi="Times New Roman" w:cs="Times New Roman"/>
          <w:b/>
          <w:sz w:val="22"/>
          <w:szCs w:val="22"/>
        </w:rPr>
        <w:t xml:space="preserve"> </w:t>
      </w:r>
      <w:r w:rsidRPr="00D31173">
        <w:rPr>
          <w:rFonts w:ascii="Times New Roman" w:hAnsi="Times New Roman" w:cs="Times New Roman"/>
          <w:b/>
          <w:sz w:val="22"/>
          <w:szCs w:val="22"/>
        </w:rPr>
        <w:t>güvenliği konusunda alınan her türlü önleme uymakla yükümlüdürler.</w:t>
      </w:r>
      <w:r w:rsidRPr="00320CB5">
        <w:rPr>
          <w:rFonts w:ascii="Times New Roman" w:hAnsi="Times New Roman" w:cs="Times New Roman"/>
          <w:b/>
          <w:sz w:val="22"/>
          <w:szCs w:val="22"/>
        </w:rPr>
        <w:t xml:space="preserve"> </w:t>
      </w:r>
    </w:p>
    <w:p w:rsidR="00076C49" w:rsidRPr="00076C49" w:rsidRDefault="00076C49" w:rsidP="00076C49">
      <w:pPr>
        <w:pStyle w:val="Default"/>
        <w:ind w:firstLine="708"/>
        <w:jc w:val="both"/>
        <w:rPr>
          <w:rFonts w:ascii="Times New Roman" w:hAnsi="Times New Roman" w:cs="Times New Roman"/>
          <w:b/>
          <w:bCs/>
          <w:sz w:val="22"/>
          <w:szCs w:val="22"/>
        </w:rPr>
      </w:pPr>
    </w:p>
    <w:p w:rsidR="00AB37BE" w:rsidRPr="00320CB5" w:rsidRDefault="00AB37BE" w:rsidP="002A7107">
      <w:pPr>
        <w:pStyle w:val="Default"/>
        <w:ind w:firstLine="708"/>
        <w:jc w:val="both"/>
        <w:rPr>
          <w:rFonts w:ascii="Times New Roman" w:hAnsi="Times New Roman" w:cs="Times New Roman"/>
          <w:i/>
          <w:sz w:val="22"/>
          <w:szCs w:val="22"/>
        </w:rPr>
      </w:pPr>
      <w:r w:rsidRPr="002A7107">
        <w:rPr>
          <w:rFonts w:ascii="Times New Roman" w:hAnsi="Times New Roman" w:cs="Times New Roman"/>
          <w:b/>
          <w:sz w:val="22"/>
          <w:szCs w:val="22"/>
        </w:rPr>
        <w:t>(2)</w:t>
      </w:r>
      <w:r w:rsidR="00E87174" w:rsidRPr="000311BC">
        <w:rPr>
          <w:rFonts w:ascii="Times New Roman" w:hAnsi="Times New Roman" w:cs="Times New Roman"/>
          <w:sz w:val="22"/>
          <w:szCs w:val="22"/>
        </w:rPr>
        <w:t xml:space="preserve"> </w:t>
      </w:r>
      <w:r w:rsidRPr="00320CB5">
        <w:rPr>
          <w:rFonts w:ascii="Times New Roman" w:hAnsi="Times New Roman" w:cs="Times New Roman"/>
          <w:b/>
          <w:sz w:val="22"/>
          <w:szCs w:val="22"/>
        </w:rPr>
        <w:t>İşveren/İşveren vekilinin yükümlülükleri;</w:t>
      </w:r>
      <w:r w:rsidRPr="00320CB5">
        <w:rPr>
          <w:rFonts w:ascii="Times New Roman" w:hAnsi="Times New Roman" w:cs="Times New Roman"/>
          <w:i/>
          <w:sz w:val="22"/>
          <w:szCs w:val="22"/>
        </w:rPr>
        <w:t xml:space="preserve"> </w:t>
      </w:r>
    </w:p>
    <w:p w:rsidR="00AB37BE" w:rsidRPr="000311BC" w:rsidRDefault="002A7107" w:rsidP="00AB37BE">
      <w:pPr>
        <w:pStyle w:val="Default"/>
        <w:jc w:val="both"/>
        <w:rPr>
          <w:rFonts w:ascii="Times New Roman" w:hAnsi="Times New Roman" w:cs="Times New Roman"/>
          <w:sz w:val="22"/>
          <w:szCs w:val="22"/>
        </w:rPr>
      </w:pPr>
      <w:r w:rsidRPr="002A7107">
        <w:rPr>
          <w:rFonts w:ascii="Times New Roman" w:hAnsi="Times New Roman" w:cs="Times New Roman"/>
          <w:b/>
          <w:sz w:val="22"/>
          <w:szCs w:val="22"/>
        </w:rPr>
        <w:t>A)</w:t>
      </w:r>
      <w:r>
        <w:rPr>
          <w:rFonts w:ascii="Times New Roman" w:hAnsi="Times New Roman" w:cs="Times New Roman"/>
          <w:b/>
          <w:sz w:val="22"/>
          <w:szCs w:val="22"/>
        </w:rPr>
        <w:t xml:space="preserve"> </w:t>
      </w:r>
      <w:r w:rsidR="00AB37BE" w:rsidRPr="000311BC">
        <w:rPr>
          <w:rFonts w:ascii="Times New Roman" w:hAnsi="Times New Roman" w:cs="Times New Roman"/>
          <w:sz w:val="22"/>
          <w:szCs w:val="22"/>
        </w:rPr>
        <w:t xml:space="preserve">a) Sağlık ve güvenlik önlemlerinin değişen şartlara uygun hale getirilmesi ve mevcut durumun sürekli iyileştirilmesi amaç ve çalışması içinde olması,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 Teknik gelişmelere uyum sağlanması, </w:t>
      </w:r>
    </w:p>
    <w:p w:rsidR="00C579D4" w:rsidRPr="000311BC" w:rsidRDefault="002A7107" w:rsidP="00C579D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c) Çalışanlara uygun talimatların verilmesi,</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5E7478">
        <w:rPr>
          <w:rFonts w:ascii="Times New Roman" w:hAnsi="Times New Roman" w:cs="Times New Roman"/>
          <w:sz w:val="22"/>
          <w:szCs w:val="22"/>
        </w:rPr>
        <w:t xml:space="preserve">d) </w:t>
      </w:r>
      <w:r w:rsidR="00AB37BE" w:rsidRPr="000311BC">
        <w:rPr>
          <w:rFonts w:ascii="Times New Roman" w:hAnsi="Times New Roman" w:cs="Times New Roman"/>
          <w:sz w:val="22"/>
          <w:szCs w:val="22"/>
        </w:rPr>
        <w:t>Ciddi tehlike bulunduğu bilinen özel yerlere sadece yeterli bilgi ve talimat verilen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çalışanların girebilmesi için uygun önlemleri alması,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e) Teknik gelişmelere uyum sağlanması ve tehlikeli olanların, tehlikesiz veya daha az</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tehlikeli olanlarla değiştirilmesi,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f) Teknolojinin, iş organizasyonunun, çalışma şartlarının, sosyal ilişkilerin ve çalışma ortamı</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ile ilgili faktörlerin etkilerini kapsayan genel bir önleme politikasının geliştirilmesi,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 Toplu korunma önlemlerine, kişisel korunma önlemlerine göre öncelik verilmesi,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h) Kullanılacak iş </w:t>
      </w:r>
      <w:proofErr w:type="gramStart"/>
      <w:r w:rsidR="00AB37BE" w:rsidRPr="000311BC">
        <w:rPr>
          <w:rFonts w:ascii="Times New Roman" w:hAnsi="Times New Roman" w:cs="Times New Roman"/>
          <w:sz w:val="22"/>
          <w:szCs w:val="22"/>
        </w:rPr>
        <w:t>ekipmanının</w:t>
      </w:r>
      <w:proofErr w:type="gramEnd"/>
      <w:r w:rsidR="00AB37BE" w:rsidRPr="000311BC">
        <w:rPr>
          <w:rFonts w:ascii="Times New Roman" w:hAnsi="Times New Roman" w:cs="Times New Roman"/>
          <w:sz w:val="22"/>
          <w:szCs w:val="22"/>
        </w:rPr>
        <w:t>, kimyasal madde ve preparatların seçimi, işyerindeki çalışma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düzeni gibi konular da dâhil çalışanların sağlık ve güvenliği yönünden tüm risklerinin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değerlendirilmesi,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i) Bir çalışana herhangi bir görev verirken, çalışanın sağlık ve güvenlik yönünden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uygunluğunun göz önüne alınması,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j) Yeni teknolojinin planlanması ve uygulanmasında, seçilecek iş </w:t>
      </w:r>
      <w:proofErr w:type="gramStart"/>
      <w:r w:rsidR="00AB37BE" w:rsidRPr="000311BC">
        <w:rPr>
          <w:rFonts w:ascii="Times New Roman" w:hAnsi="Times New Roman" w:cs="Times New Roman"/>
          <w:sz w:val="22"/>
          <w:szCs w:val="22"/>
        </w:rPr>
        <w:t>ekipmanının</w:t>
      </w:r>
      <w:proofErr w:type="gramEnd"/>
      <w:r w:rsidR="00AB37BE" w:rsidRPr="000311BC">
        <w:rPr>
          <w:rFonts w:ascii="Times New Roman" w:hAnsi="Times New Roman" w:cs="Times New Roman"/>
          <w:sz w:val="22"/>
          <w:szCs w:val="22"/>
        </w:rPr>
        <w:t xml:space="preserve"> çalışma ortam</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ve koşullarına, çalışanların sağlığı ve güvenliğine etkisi konusunda çalışanlar veya temsilcileri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ile görüş alışverişinde bulunulması,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k) Ciddi tehlike bulunduğu bilinen özel yerlere sadece yeterli bilgi ve talimat verilen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çalışanların girebilmesi için uygun önlemlerin alınması,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l) Aynı işyerinin birden fazla işveren tarafından kullanılması durumunda, yapılan işin niteliği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dikkate alınarak; iş sağlığı ve güvenliği ile iş </w:t>
      </w:r>
      <w:proofErr w:type="gramStart"/>
      <w:r w:rsidR="00AB37BE" w:rsidRPr="000311BC">
        <w:rPr>
          <w:rFonts w:ascii="Times New Roman" w:hAnsi="Times New Roman" w:cs="Times New Roman"/>
          <w:sz w:val="22"/>
          <w:szCs w:val="22"/>
        </w:rPr>
        <w:t>hijyeni</w:t>
      </w:r>
      <w:proofErr w:type="gramEnd"/>
      <w:r w:rsidR="00AB37BE" w:rsidRPr="000311BC">
        <w:rPr>
          <w:rFonts w:ascii="Times New Roman" w:hAnsi="Times New Roman" w:cs="Times New Roman"/>
          <w:sz w:val="22"/>
          <w:szCs w:val="22"/>
        </w:rPr>
        <w:t xml:space="preserve"> önlemlerinin uygulanmasında işbirliği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yapmak, mesleki risklerin önlenmesi ve bunlardan korunma ile ilgili çalışmaları koordine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etmek, birbirlerini ve birbirlerinin çalışan veya çalışan temsilcilerini riskler konusunda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bilgilendirilmesi,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m) İşyerinin büyüklüğünü, yapılan işin özelliğini ve işyerinde bulunan çalışanların ve diğer</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kişilerin sayısını dikkate alarak; ilkyardım, yangınla mücadele ve kişilerin tahliyesi için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gerekli tedbirlerin alınması,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n) Özellikle ilkyardım, acil tıbbi müdahale, kurtarma ve yangınla mücadele konularında,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 dışındaki kuruluşlarla irtibatı sağlayacak gerekli düzenlemelerin yapılması,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o) İlkyardım, yangınla mücadele ve tahliye işleri için, işyerinin büyüklüğü ve taşıdığı özel</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tehlikeleri dikkate alarak, bu konuda eğitimli, uygun donanıma sahip yeterli sayıda kişinin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görevlendirilmesi, </w:t>
      </w:r>
    </w:p>
    <w:p w:rsidR="00AB37BE" w:rsidRPr="000311BC" w:rsidRDefault="002A7107" w:rsidP="00C579D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p) Ciddi ve yakın tehlikeye maruz kalan veya kalma riski olan tüm çalışanların, tehlikeler ile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bunlara karşı alınmış ve alınacak önlemler hakkında mümkün olan en kısa sürede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bilgilendirilmesi,</w:t>
      </w:r>
      <w:r w:rsidR="00C579D4" w:rsidRPr="000311BC">
        <w:rPr>
          <w:rFonts w:ascii="Times New Roman" w:hAnsi="Times New Roman" w:cs="Times New Roman"/>
          <w:sz w:val="22"/>
          <w:szCs w:val="22"/>
        </w:rPr>
        <w:t xml:space="preserve">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q</w:t>
      </w:r>
      <w:r w:rsidR="00AB37BE" w:rsidRPr="000311BC">
        <w:rPr>
          <w:rFonts w:ascii="Times New Roman" w:hAnsi="Times New Roman" w:cs="Times New Roman"/>
          <w:sz w:val="22"/>
          <w:szCs w:val="22"/>
        </w:rPr>
        <w:t>) Ciddi, yakın ve önlenemeyen tehlike durumunda, çalışanların işi bırakarak derhal çalışma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yerlerinden ayrılıp güvenli bir yere gidebilmeleri için gerekli talimatın verilmesi ve gerekenin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yapılması,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r</w:t>
      </w:r>
      <w:r w:rsidR="00AB37BE" w:rsidRPr="000311BC">
        <w:rPr>
          <w:rFonts w:ascii="Times New Roman" w:hAnsi="Times New Roman" w:cs="Times New Roman"/>
          <w:sz w:val="22"/>
          <w:szCs w:val="22"/>
        </w:rPr>
        <w:t>) Ciddi ve yakın tehlike durumunun devam ettiği çalışma şartlarında, zorunlu kalınması halinde, gerekli donanıma sahip ve özel olarak görevlendirilen kişiler hariç, çalışanlardan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çalışmaya devam etmelerinin istenmemesi,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s</w:t>
      </w:r>
      <w:r w:rsidR="00AB37BE" w:rsidRPr="000311BC">
        <w:rPr>
          <w:rFonts w:ascii="Times New Roman" w:hAnsi="Times New Roman" w:cs="Times New Roman"/>
          <w:sz w:val="22"/>
          <w:szCs w:val="22"/>
        </w:rPr>
        <w:t>) Ciddi, yakın ve önlenemeyen tehlike durumunda işyerini veya tehlikeli bölgeyi terk eden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çalışanların bu hareketleri nedeniyle dezavantajlı duruma düşürülmemesi ve herhangi bir</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zarar görmesinin engellenmesi,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E87174" w:rsidRPr="000311BC">
        <w:rPr>
          <w:rFonts w:ascii="Times New Roman" w:hAnsi="Times New Roman" w:cs="Times New Roman"/>
          <w:sz w:val="22"/>
          <w:szCs w:val="22"/>
        </w:rPr>
        <w:t>t</w:t>
      </w:r>
      <w:r w:rsidR="00AB37BE" w:rsidRPr="000311BC">
        <w:rPr>
          <w:rFonts w:ascii="Times New Roman" w:hAnsi="Times New Roman" w:cs="Times New Roman"/>
          <w:sz w:val="22"/>
          <w:szCs w:val="22"/>
        </w:rPr>
        <w:t>) Çalışanların kendileri veya diğer kişilerin güvenliği için ciddi ve yakın bir tehlike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olduğunda ve amirine hemen haber veremedikleri durumlarda, kendi bilgileri doğrultusunda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ve mevcut teknik donanımlar ile tehlikenin sonuçlarının engellenmesi için gerekeni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yapabilecek durumda olmalarının sağlanması,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u</w:t>
      </w:r>
      <w:r w:rsidR="00AB37BE" w:rsidRPr="000311BC">
        <w:rPr>
          <w:rFonts w:ascii="Times New Roman" w:hAnsi="Times New Roman" w:cs="Times New Roman"/>
          <w:sz w:val="22"/>
          <w:szCs w:val="22"/>
        </w:rPr>
        <w:t>) İşyeri hekimi ve iş güvenliği uzmanı ile birlikte, çalışanların uğradığı iş kazaları ile ilgili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rapor hazırlamak.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v</w:t>
      </w:r>
      <w:r w:rsidR="00AB37BE" w:rsidRPr="000311BC">
        <w:rPr>
          <w:rFonts w:ascii="Times New Roman" w:hAnsi="Times New Roman" w:cs="Times New Roman"/>
          <w:sz w:val="22"/>
          <w:szCs w:val="22"/>
        </w:rPr>
        <w:t>) İşyeri hekimleri ve iş güvenliği uzmanlarının görevlerini etkili bir şekilde yürütebilmesi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amacıyla gerekli planlama ve düzenlemeler yapmasına ve meslekleri ile ilgili gelişmeleri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izlemesine olanak sağlamak.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w</w:t>
      </w:r>
      <w:r w:rsidR="00AB37BE" w:rsidRPr="000311BC">
        <w:rPr>
          <w:rFonts w:ascii="Times New Roman" w:hAnsi="Times New Roman" w:cs="Times New Roman"/>
          <w:sz w:val="22"/>
          <w:szCs w:val="22"/>
        </w:rPr>
        <w:t xml:space="preserve">) Çalışanların karşı karşıya bulunduğu mesleki risklere ilişkin olarak;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Risklerin önlenmesi,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Önlenmesi mümkün olmayan risklerin değerlendirilmesi,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Risklerle kaynağında mücadele edilmesi, </w:t>
      </w:r>
    </w:p>
    <w:p w:rsidR="00AB37BE" w:rsidRPr="000311BC" w:rsidRDefault="00060FDE" w:rsidP="00E87174">
      <w:pPr>
        <w:pStyle w:val="Default"/>
        <w:ind w:firstLine="708"/>
        <w:jc w:val="both"/>
        <w:rPr>
          <w:rFonts w:ascii="Times New Roman" w:hAnsi="Times New Roman" w:cs="Times New Roman"/>
          <w:sz w:val="22"/>
          <w:szCs w:val="22"/>
        </w:rPr>
      </w:pPr>
      <w:r>
        <w:rPr>
          <w:rFonts w:ascii="Times New Roman" w:hAnsi="Times New Roman" w:cs="Times New Roman"/>
          <w:sz w:val="22"/>
          <w:szCs w:val="22"/>
        </w:rPr>
        <w:t>4)</w:t>
      </w:r>
      <w:r w:rsidR="00AB37BE" w:rsidRPr="000311BC">
        <w:rPr>
          <w:rFonts w:ascii="Times New Roman" w:hAnsi="Times New Roman" w:cs="Times New Roman"/>
          <w:sz w:val="22"/>
          <w:szCs w:val="22"/>
        </w:rPr>
        <w:t>İşverenin, çalışanların sağlık ve güvenliği yönünde risk değerlendirmesi yaparak, değerlendirme sonucuna göre, alınması gereken koruyucu önlemlere ve kullanılması gereken koruyucu</w:t>
      </w:r>
      <w:r w:rsidR="0035421A" w:rsidRPr="000311BC">
        <w:rPr>
          <w:rFonts w:ascii="Times New Roman" w:hAnsi="Times New Roman" w:cs="Times New Roman"/>
          <w:sz w:val="22"/>
          <w:szCs w:val="22"/>
        </w:rPr>
        <w:t xml:space="preserve"> </w:t>
      </w:r>
      <w:proofErr w:type="gramStart"/>
      <w:r w:rsidR="00AB37BE" w:rsidRPr="000311BC">
        <w:rPr>
          <w:rFonts w:ascii="Times New Roman" w:hAnsi="Times New Roman" w:cs="Times New Roman"/>
          <w:sz w:val="22"/>
          <w:szCs w:val="22"/>
        </w:rPr>
        <w:t>ekipmana</w:t>
      </w:r>
      <w:proofErr w:type="gramEnd"/>
      <w:r w:rsidR="00AB37BE" w:rsidRPr="000311BC">
        <w:rPr>
          <w:rFonts w:ascii="Times New Roman" w:hAnsi="Times New Roman" w:cs="Times New Roman"/>
          <w:sz w:val="22"/>
          <w:szCs w:val="22"/>
        </w:rPr>
        <w:t xml:space="preserve"> karar</w:t>
      </w:r>
      <w:r w:rsidR="0035421A"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vermesi,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y)</w:t>
      </w:r>
      <w:r w:rsidR="00D25425"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İşyerinde iş sağlığı ve güvenliği hizmetlerinin etkin bir biçimde sürdürülmesi için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çalışanların bilgilendirilmesi esastır. Bu amaçla;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 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r w:rsidR="00C579D4" w:rsidRPr="000311BC">
        <w:rPr>
          <w:rFonts w:ascii="Times New Roman" w:hAnsi="Times New Roman" w:cs="Times New Roman"/>
          <w:sz w:val="22"/>
          <w:szCs w:val="22"/>
        </w:rPr>
        <w:t xml:space="preserve">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İşveren, başka işyerlerinden çalışmak üzere kendi işyerine gelen çalışanların da, belirtilen bilgileri almalarını sağlamak üzere, söz konusu çalışanların işverenlerine gerekli bilgileri verir,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z)</w:t>
      </w:r>
      <w:r w:rsidR="00D25425"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İşçilerin eğitimine ilişkin olarak;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w:t>
      </w:r>
      <w:proofErr w:type="gramStart"/>
      <w:r w:rsidRPr="000311BC">
        <w:rPr>
          <w:rFonts w:ascii="Times New Roman" w:hAnsi="Times New Roman" w:cs="Times New Roman"/>
          <w:sz w:val="22"/>
          <w:szCs w:val="22"/>
        </w:rPr>
        <w:t>ekipmanlarının</w:t>
      </w:r>
      <w:proofErr w:type="gramEnd"/>
      <w:r w:rsidRPr="000311BC">
        <w:rPr>
          <w:rFonts w:ascii="Times New Roman" w:hAnsi="Times New Roman" w:cs="Times New Roman"/>
          <w:sz w:val="22"/>
          <w:szCs w:val="22"/>
        </w:rPr>
        <w:t xml:space="preserve"> değişmesi halinde, yeni teknoloji uygulanması halinde yapılır. Eğitim, değişen ve yeni ortaya çıkan risklere uygun olarak yenilenir ve gerektiğinde periyodik olarak tekrarlanır,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İşveren, başka işyerlerinden çalışmak üzere kendi işyerine gelen çalışanların yaptıkları işlerde karşılaşacakları sağlık ve güvenlik riskleri ile ilgili yeterli bilgi ve talimat almalarını sağlar,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Sağlık ve güvenlik ile ilgili özel görevi bulunan çalışan temsilcileri özel olarak eğitilir,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Eğitim programlarının hazırlanmasında çalışanların veya sağlık ve güvenlik temsilcisinin katılımları sağlanarak görüşleri alınır.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6) Genel eğitim planına uygun olarak yıl içinde düzenlenecek eğitim faaliyetlerini gösterir bir Yıllık Eğitim Programı hazırlanır. </w:t>
      </w:r>
    </w:p>
    <w:p w:rsidR="00AB37BE" w:rsidRPr="000311BC" w:rsidRDefault="00AB37BE" w:rsidP="00320CB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7) Yıllık Eğitim Programı, yıl içinde eğitim ihtiyaçlarını karşılamak için düzenlenen genel bir çizelgedir. Bu çizelgede, verilecek eğitimlerin hedefi, konusu, süresi, amacı, tarihi, eğitim vereceklerin adı, soyadı, unvanı, eğitime katılanların sayısı hakkında bilgiler yer alır. </w:t>
      </w:r>
    </w:p>
    <w:p w:rsidR="00AB37BE"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a.</w:t>
      </w:r>
      <w:r w:rsidR="00AB37BE" w:rsidRPr="000311BC">
        <w:rPr>
          <w:rFonts w:ascii="Times New Roman" w:hAnsi="Times New Roman" w:cs="Times New Roman"/>
          <w:sz w:val="22"/>
          <w:szCs w:val="22"/>
        </w:rPr>
        <w:t>a)</w:t>
      </w:r>
      <w:r w:rsidR="00E8717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Çalışanlara verilecek eğitim, işyerinin faaliyet alanına göre aşağıdaki ve benzeri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konulardan seçilir; </w:t>
      </w:r>
    </w:p>
    <w:p w:rsidR="00504186" w:rsidRPr="00504186" w:rsidRDefault="00504186" w:rsidP="00504186">
      <w:pPr>
        <w:pStyle w:val="ListeParagraf"/>
        <w:numPr>
          <w:ilvl w:val="0"/>
          <w:numId w:val="8"/>
        </w:numPr>
        <w:spacing w:after="0" w:line="240" w:lineRule="auto"/>
        <w:rPr>
          <w:rFonts w:ascii="Times New Roman" w:hAnsi="Times New Roman" w:cs="Times New Roman"/>
          <w:b/>
        </w:rPr>
      </w:pPr>
      <w:r w:rsidRPr="00504186">
        <w:rPr>
          <w:rFonts w:ascii="Times New Roman" w:hAnsi="Times New Roman" w:cs="Times New Roman"/>
          <w:b/>
        </w:rPr>
        <w:t>Genel Konular</w:t>
      </w:r>
    </w:p>
    <w:p w:rsidR="00504186" w:rsidRPr="00504186" w:rsidRDefault="00504186" w:rsidP="00504186">
      <w:pPr>
        <w:pStyle w:val="ListeParagraf"/>
        <w:numPr>
          <w:ilvl w:val="0"/>
          <w:numId w:val="11"/>
        </w:numPr>
        <w:spacing w:after="0" w:line="240" w:lineRule="auto"/>
        <w:rPr>
          <w:rFonts w:ascii="Times New Roman" w:hAnsi="Times New Roman" w:cs="Times New Roman"/>
        </w:rPr>
      </w:pPr>
      <w:r w:rsidRPr="00504186">
        <w:rPr>
          <w:rFonts w:ascii="Times New Roman" w:eastAsia="TimesNewRomanPSMT" w:hAnsi="Times New Roman" w:cs="Times New Roman"/>
        </w:rPr>
        <w:t>Çalışma mevzuatı ile ilgili bilgiler</w:t>
      </w:r>
    </w:p>
    <w:p w:rsidR="00504186" w:rsidRPr="00504186" w:rsidRDefault="00504186" w:rsidP="00504186">
      <w:pPr>
        <w:pStyle w:val="ListeParagraf"/>
        <w:numPr>
          <w:ilvl w:val="0"/>
          <w:numId w:val="11"/>
        </w:numPr>
        <w:spacing w:after="0" w:line="240" w:lineRule="auto"/>
        <w:rPr>
          <w:rFonts w:ascii="Times New Roman" w:hAnsi="Times New Roman" w:cs="Times New Roman"/>
        </w:rPr>
      </w:pPr>
      <w:r w:rsidRPr="00504186">
        <w:rPr>
          <w:rFonts w:ascii="Times New Roman" w:eastAsia="TimesNewRomanPSMT" w:hAnsi="Times New Roman" w:cs="Times New Roman"/>
        </w:rPr>
        <w:t>Çalışanların yasal hak ve sorumluluklar</w:t>
      </w:r>
    </w:p>
    <w:p w:rsidR="00504186" w:rsidRPr="00504186" w:rsidRDefault="00504186" w:rsidP="00504186">
      <w:pPr>
        <w:pStyle w:val="ListeParagraf"/>
        <w:numPr>
          <w:ilvl w:val="0"/>
          <w:numId w:val="11"/>
        </w:numPr>
        <w:spacing w:after="0" w:line="240" w:lineRule="auto"/>
        <w:rPr>
          <w:rFonts w:ascii="Times New Roman" w:hAnsi="Times New Roman" w:cs="Times New Roman"/>
        </w:rPr>
      </w:pPr>
      <w:r w:rsidRPr="00504186">
        <w:rPr>
          <w:rFonts w:ascii="Times New Roman" w:eastAsia="TimesNewRomanPSMT" w:hAnsi="Times New Roman" w:cs="Times New Roman"/>
        </w:rPr>
        <w:t>İşyeri temizliği ve düzeni</w:t>
      </w:r>
    </w:p>
    <w:p w:rsidR="00504186" w:rsidRPr="00504186" w:rsidRDefault="00504186" w:rsidP="00504186">
      <w:pPr>
        <w:pStyle w:val="Default"/>
        <w:numPr>
          <w:ilvl w:val="0"/>
          <w:numId w:val="11"/>
        </w:numPr>
        <w:jc w:val="both"/>
        <w:rPr>
          <w:rFonts w:ascii="Times New Roman" w:eastAsia="TimesNewRomanPSMT" w:hAnsi="Times New Roman" w:cs="Times New Roman"/>
          <w:sz w:val="22"/>
          <w:szCs w:val="22"/>
        </w:rPr>
      </w:pPr>
      <w:r w:rsidRPr="00504186">
        <w:rPr>
          <w:rFonts w:ascii="Times New Roman" w:eastAsia="TimesNewRomanPSMT" w:hAnsi="Times New Roman" w:cs="Times New Roman"/>
          <w:sz w:val="22"/>
          <w:szCs w:val="22"/>
        </w:rPr>
        <w:t>İş kazası ve meslek hastalığından doğan hukuki sonuçlar</w:t>
      </w:r>
    </w:p>
    <w:p w:rsidR="00504186" w:rsidRPr="00504186" w:rsidRDefault="00504186" w:rsidP="00504186">
      <w:pPr>
        <w:pStyle w:val="ListeParagraf"/>
        <w:numPr>
          <w:ilvl w:val="0"/>
          <w:numId w:val="8"/>
        </w:numPr>
        <w:spacing w:after="0" w:line="240" w:lineRule="auto"/>
        <w:rPr>
          <w:rFonts w:ascii="Times New Roman" w:hAnsi="Times New Roman" w:cs="Times New Roman"/>
          <w:b/>
        </w:rPr>
      </w:pPr>
      <w:r w:rsidRPr="00504186">
        <w:rPr>
          <w:rFonts w:ascii="Times New Roman" w:hAnsi="Times New Roman" w:cs="Times New Roman"/>
          <w:b/>
        </w:rPr>
        <w:t>Sağlık Konuları</w:t>
      </w:r>
    </w:p>
    <w:p w:rsidR="00504186" w:rsidRPr="00504186" w:rsidRDefault="00504186" w:rsidP="00504186">
      <w:pPr>
        <w:pStyle w:val="ListeParagraf"/>
        <w:numPr>
          <w:ilvl w:val="0"/>
          <w:numId w:val="12"/>
        </w:numPr>
        <w:spacing w:after="0" w:line="240" w:lineRule="auto"/>
        <w:rPr>
          <w:rFonts w:ascii="Times New Roman" w:eastAsia="TimesNewRomanPSMT" w:hAnsi="Times New Roman" w:cs="Times New Roman"/>
        </w:rPr>
      </w:pPr>
      <w:r w:rsidRPr="00504186">
        <w:rPr>
          <w:rFonts w:ascii="Times New Roman" w:eastAsia="TimesNewRomanPSMT" w:hAnsi="Times New Roman" w:cs="Times New Roman"/>
        </w:rPr>
        <w:t>Meslek hastalıklarının sebepleri,</w:t>
      </w:r>
    </w:p>
    <w:p w:rsidR="00504186" w:rsidRPr="00504186" w:rsidRDefault="00504186" w:rsidP="00504186">
      <w:pPr>
        <w:pStyle w:val="ListeParagraf"/>
        <w:numPr>
          <w:ilvl w:val="0"/>
          <w:numId w:val="12"/>
        </w:numPr>
        <w:spacing w:after="0" w:line="240" w:lineRule="auto"/>
        <w:rPr>
          <w:rFonts w:ascii="Times New Roman" w:eastAsia="TimesNewRomanPSMT" w:hAnsi="Times New Roman" w:cs="Times New Roman"/>
        </w:rPr>
      </w:pPr>
      <w:r w:rsidRPr="00504186">
        <w:rPr>
          <w:rFonts w:ascii="Times New Roman" w:eastAsia="TimesNewRomanPSMT" w:hAnsi="Times New Roman" w:cs="Times New Roman"/>
        </w:rPr>
        <w:lastRenderedPageBreak/>
        <w:t>Hastalıktan korunma prensipleri ve korunma tekniklerinin uygulanması,</w:t>
      </w:r>
    </w:p>
    <w:p w:rsidR="00504186" w:rsidRPr="00504186" w:rsidRDefault="00504186" w:rsidP="00504186">
      <w:pPr>
        <w:pStyle w:val="ListeParagraf"/>
        <w:numPr>
          <w:ilvl w:val="0"/>
          <w:numId w:val="12"/>
        </w:numPr>
        <w:spacing w:after="0" w:line="240" w:lineRule="auto"/>
        <w:rPr>
          <w:rFonts w:ascii="Times New Roman" w:eastAsia="TimesNewRomanPSMT" w:hAnsi="Times New Roman" w:cs="Times New Roman"/>
        </w:rPr>
      </w:pPr>
      <w:r w:rsidRPr="00504186">
        <w:rPr>
          <w:rFonts w:ascii="Times New Roman" w:eastAsia="TimesNewRomanPSMT" w:hAnsi="Times New Roman" w:cs="Times New Roman"/>
        </w:rPr>
        <w:t>Biyolojik ve psikososyal risk etmenleri,</w:t>
      </w:r>
    </w:p>
    <w:p w:rsidR="00504186" w:rsidRPr="00504186" w:rsidRDefault="00504186" w:rsidP="00504186">
      <w:pPr>
        <w:pStyle w:val="Default"/>
        <w:numPr>
          <w:ilvl w:val="0"/>
          <w:numId w:val="12"/>
        </w:numPr>
        <w:jc w:val="both"/>
        <w:rPr>
          <w:rFonts w:ascii="Times New Roman" w:eastAsia="TimesNewRomanPSMT" w:hAnsi="Times New Roman" w:cs="Times New Roman"/>
          <w:sz w:val="22"/>
          <w:szCs w:val="22"/>
        </w:rPr>
      </w:pPr>
      <w:r w:rsidRPr="00504186">
        <w:rPr>
          <w:rFonts w:ascii="Times New Roman" w:eastAsia="TimesNewRomanPSMT" w:hAnsi="Times New Roman" w:cs="Times New Roman"/>
          <w:sz w:val="22"/>
          <w:szCs w:val="22"/>
        </w:rPr>
        <w:t>İlkyardım ve kurtarma.</w:t>
      </w:r>
    </w:p>
    <w:p w:rsidR="00504186" w:rsidRPr="00504186" w:rsidRDefault="00504186" w:rsidP="00504186">
      <w:pPr>
        <w:pStyle w:val="ListeParagraf"/>
        <w:numPr>
          <w:ilvl w:val="0"/>
          <w:numId w:val="8"/>
        </w:numPr>
        <w:spacing w:after="0" w:line="240" w:lineRule="auto"/>
        <w:rPr>
          <w:rFonts w:ascii="Times New Roman" w:hAnsi="Times New Roman" w:cs="Times New Roman"/>
          <w:b/>
        </w:rPr>
      </w:pPr>
      <w:r w:rsidRPr="00504186">
        <w:rPr>
          <w:rFonts w:ascii="Times New Roman" w:hAnsi="Times New Roman" w:cs="Times New Roman"/>
          <w:b/>
        </w:rPr>
        <w:t>İş Sağlığı ve Güvenliği ile İlgili Teknik Konular</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 xml:space="preserve">Kimyasal, fiziksel ve </w:t>
      </w:r>
      <w:proofErr w:type="gramStart"/>
      <w:r w:rsidRPr="00504186">
        <w:rPr>
          <w:rFonts w:ascii="Times New Roman" w:hAnsi="Times New Roman" w:cs="Times New Roman"/>
        </w:rPr>
        <w:t>ergonomik  risk</w:t>
      </w:r>
      <w:proofErr w:type="gramEnd"/>
      <w:r w:rsidRPr="00504186">
        <w:rPr>
          <w:rFonts w:ascii="Times New Roman" w:hAnsi="Times New Roman" w:cs="Times New Roman"/>
        </w:rPr>
        <w:t xml:space="preserve"> etmenleri,</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 xml:space="preserve">Elle kaldırma ve taşıma, </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Parlama, patlama, yangın ve yangından korunma,</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 xml:space="preserve">İş </w:t>
      </w:r>
      <w:proofErr w:type="gramStart"/>
      <w:r w:rsidRPr="00504186">
        <w:rPr>
          <w:rFonts w:ascii="Times New Roman" w:hAnsi="Times New Roman" w:cs="Times New Roman"/>
        </w:rPr>
        <w:t>ekipmanlarının</w:t>
      </w:r>
      <w:proofErr w:type="gramEnd"/>
      <w:r w:rsidRPr="00504186">
        <w:rPr>
          <w:rFonts w:ascii="Times New Roman" w:hAnsi="Times New Roman" w:cs="Times New Roman"/>
        </w:rPr>
        <w:t xml:space="preserve"> güvenli kullanımı,</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Ekranlı araçlarla çalışma,</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Elektrik, tehlikeleri, riskleri ve önlemleri</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İş kazalarının sebepleri ve korunma prensipleri ile tekniklerinin uygulanması</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Güvenlik ve sağlık işaretleri</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Kişisel koruyucu donanım kullanımı</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İş sağlığı ve güvenliği genel kuralları ve güvenlik kültürü</w:t>
      </w:r>
    </w:p>
    <w:p w:rsidR="00504186" w:rsidRDefault="00504186" w:rsidP="00504186">
      <w:pPr>
        <w:pStyle w:val="Default"/>
        <w:numPr>
          <w:ilvl w:val="0"/>
          <w:numId w:val="14"/>
        </w:numPr>
        <w:jc w:val="both"/>
        <w:rPr>
          <w:rFonts w:ascii="Times New Roman" w:hAnsi="Times New Roman" w:cs="Times New Roman"/>
          <w:sz w:val="22"/>
          <w:szCs w:val="22"/>
        </w:rPr>
      </w:pPr>
      <w:r w:rsidRPr="00504186">
        <w:rPr>
          <w:rFonts w:ascii="Times New Roman" w:hAnsi="Times New Roman" w:cs="Times New Roman"/>
          <w:sz w:val="22"/>
          <w:szCs w:val="22"/>
        </w:rPr>
        <w:t>Tahliye ve kurtarma</w:t>
      </w:r>
    </w:p>
    <w:p w:rsidR="00504186" w:rsidRPr="00504186" w:rsidRDefault="00504186" w:rsidP="00504186">
      <w:pPr>
        <w:pStyle w:val="Default"/>
        <w:ind w:left="1080"/>
        <w:jc w:val="both"/>
        <w:rPr>
          <w:rFonts w:ascii="Times New Roman" w:hAnsi="Times New Roman" w:cs="Times New Roman"/>
          <w:sz w:val="22"/>
          <w:szCs w:val="22"/>
        </w:rPr>
      </w:pP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a.b)</w:t>
      </w:r>
      <w:r w:rsidR="005E7478">
        <w:rPr>
          <w:rFonts w:ascii="Times New Roman" w:hAnsi="Times New Roman" w:cs="Times New Roman"/>
          <w:sz w:val="22"/>
          <w:szCs w:val="22"/>
        </w:rPr>
        <w:t xml:space="preserve"> </w:t>
      </w:r>
      <w:r w:rsidR="00AB37BE" w:rsidRPr="000311BC">
        <w:rPr>
          <w:rFonts w:ascii="Times New Roman" w:hAnsi="Times New Roman" w:cs="Times New Roman"/>
          <w:sz w:val="22"/>
          <w:szCs w:val="22"/>
        </w:rPr>
        <w:t>İşverenler işyerinde alınan iş sağlığı ve güvenliği önlemlerine uyulup uyulmadığını</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denetlemek, çalışanları karşı karşıya bulundukları mesleki riskler, alınması gerekli tedbirler,</w:t>
      </w:r>
      <w:r w:rsidR="00DD3A05"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yasal hak ve sorumlulukları konusunda bilgilendirmek ve gerekli iş sağlığı ve güvenliği</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eğitimini vermek zorundadırlar. Yapılacak eğitimin usul ve esasları Çalışma ve Sosyal</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Güvenlik Bakanlığınca </w:t>
      </w:r>
      <w:proofErr w:type="gramStart"/>
      <w:r w:rsidR="00A26880" w:rsidRPr="000311BC">
        <w:rPr>
          <w:rFonts w:ascii="Times New Roman" w:hAnsi="Times New Roman" w:cs="Times New Roman"/>
          <w:color w:val="auto"/>
          <w:sz w:val="22"/>
          <w:szCs w:val="22"/>
        </w:rPr>
        <w:t>15</w:t>
      </w:r>
      <w:r w:rsidR="00AB37BE" w:rsidRPr="000311BC">
        <w:rPr>
          <w:rFonts w:ascii="Times New Roman" w:hAnsi="Times New Roman" w:cs="Times New Roman"/>
          <w:color w:val="auto"/>
          <w:sz w:val="22"/>
          <w:szCs w:val="22"/>
        </w:rPr>
        <w:t>/0</w:t>
      </w:r>
      <w:r w:rsidR="00A26880" w:rsidRPr="000311BC">
        <w:rPr>
          <w:rFonts w:ascii="Times New Roman" w:hAnsi="Times New Roman" w:cs="Times New Roman"/>
          <w:color w:val="auto"/>
          <w:sz w:val="22"/>
          <w:szCs w:val="22"/>
        </w:rPr>
        <w:t>5</w:t>
      </w:r>
      <w:r w:rsidR="00AB37BE" w:rsidRPr="000311BC">
        <w:rPr>
          <w:rFonts w:ascii="Times New Roman" w:hAnsi="Times New Roman" w:cs="Times New Roman"/>
          <w:color w:val="auto"/>
          <w:sz w:val="22"/>
          <w:szCs w:val="22"/>
        </w:rPr>
        <w:t>/20</w:t>
      </w:r>
      <w:r w:rsidR="00A26880" w:rsidRPr="000311BC">
        <w:rPr>
          <w:rFonts w:ascii="Times New Roman" w:hAnsi="Times New Roman" w:cs="Times New Roman"/>
          <w:color w:val="auto"/>
          <w:sz w:val="22"/>
          <w:szCs w:val="22"/>
        </w:rPr>
        <w:t>13</w:t>
      </w:r>
      <w:proofErr w:type="gramEnd"/>
      <w:r w:rsidR="00AB37BE" w:rsidRPr="000311BC">
        <w:rPr>
          <w:rFonts w:ascii="Times New Roman" w:hAnsi="Times New Roman" w:cs="Times New Roman"/>
          <w:color w:val="auto"/>
          <w:sz w:val="22"/>
          <w:szCs w:val="22"/>
        </w:rPr>
        <w:t xml:space="preserve"> tarih ve 2</w:t>
      </w:r>
      <w:r w:rsidR="00A26880" w:rsidRPr="000311BC">
        <w:rPr>
          <w:rFonts w:ascii="Times New Roman" w:hAnsi="Times New Roman" w:cs="Times New Roman"/>
          <w:color w:val="auto"/>
          <w:sz w:val="22"/>
          <w:szCs w:val="22"/>
        </w:rPr>
        <w:t>8648</w:t>
      </w:r>
      <w:r w:rsidR="00AB37BE" w:rsidRPr="000311BC">
        <w:rPr>
          <w:rFonts w:ascii="Times New Roman" w:hAnsi="Times New Roman" w:cs="Times New Roman"/>
          <w:sz w:val="22"/>
          <w:szCs w:val="22"/>
        </w:rPr>
        <w:t xml:space="preserve"> sayılı Resmi Gazete' de yayımlanan</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Çalışanların İş Sağlığı ve Güvenliği Eğitimlerinin Usul ve Esasları Hakkında Yönetmelikte</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düzenlenmiştir.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a.c)</w:t>
      </w:r>
      <w:r w:rsidR="005E7478">
        <w:rPr>
          <w:rFonts w:ascii="Times New Roman" w:hAnsi="Times New Roman" w:cs="Times New Roman"/>
          <w:sz w:val="22"/>
          <w:szCs w:val="22"/>
        </w:rPr>
        <w:t xml:space="preserve"> </w:t>
      </w:r>
      <w:r w:rsidR="00AB37BE" w:rsidRPr="000311BC">
        <w:rPr>
          <w:rFonts w:ascii="Times New Roman" w:hAnsi="Times New Roman" w:cs="Times New Roman"/>
          <w:sz w:val="22"/>
          <w:szCs w:val="22"/>
        </w:rPr>
        <w:t>İşverenler işyerlerinde meydana gelen iş kazasını ve tespit edilecek meslek hastalığını en</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geç iki iş günü içinde yazı ile ilgili Çalışma Bölge Müdürlüğüne bildirmek zorundadırlar.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a.d)</w:t>
      </w:r>
      <w:r w:rsidR="005E7478">
        <w:rPr>
          <w:rFonts w:ascii="Times New Roman" w:hAnsi="Times New Roman" w:cs="Times New Roman"/>
          <w:sz w:val="22"/>
          <w:szCs w:val="22"/>
        </w:rPr>
        <w:t xml:space="preserve"> </w:t>
      </w:r>
      <w:r w:rsidR="00AB37BE" w:rsidRPr="000311BC">
        <w:rPr>
          <w:rFonts w:ascii="Times New Roman" w:hAnsi="Times New Roman" w:cs="Times New Roman"/>
          <w:sz w:val="22"/>
          <w:szCs w:val="22"/>
        </w:rPr>
        <w:t>Bu yöne</w:t>
      </w:r>
      <w:r w:rsidR="001511FA" w:rsidRPr="000311BC">
        <w:rPr>
          <w:rFonts w:ascii="Times New Roman" w:hAnsi="Times New Roman" w:cs="Times New Roman"/>
          <w:sz w:val="22"/>
          <w:szCs w:val="22"/>
        </w:rPr>
        <w:t xml:space="preserve">rgede </w:t>
      </w:r>
      <w:r w:rsidR="00AB37BE" w:rsidRPr="000311BC">
        <w:rPr>
          <w:rFonts w:ascii="Times New Roman" w:hAnsi="Times New Roman" w:cs="Times New Roman"/>
          <w:sz w:val="22"/>
          <w:szCs w:val="22"/>
        </w:rPr>
        <w:t xml:space="preserve">yer alan hükümler işyerindeki çıraklara ve stajyerlere de uygulanır. </w:t>
      </w:r>
    </w:p>
    <w:p w:rsidR="00D25425" w:rsidRPr="000311BC" w:rsidRDefault="00D25425" w:rsidP="00AB37BE">
      <w:pPr>
        <w:pStyle w:val="Default"/>
        <w:jc w:val="both"/>
        <w:rPr>
          <w:rFonts w:ascii="Times New Roman" w:hAnsi="Times New Roman" w:cs="Times New Roman"/>
          <w:sz w:val="22"/>
          <w:szCs w:val="22"/>
        </w:rPr>
      </w:pPr>
    </w:p>
    <w:p w:rsidR="00076678" w:rsidRPr="005E7478" w:rsidRDefault="00AB37BE" w:rsidP="00320CB5">
      <w:pPr>
        <w:pStyle w:val="Default"/>
        <w:ind w:firstLine="708"/>
        <w:jc w:val="both"/>
        <w:rPr>
          <w:rFonts w:ascii="Times New Roman" w:hAnsi="Times New Roman" w:cs="Times New Roman"/>
          <w:sz w:val="22"/>
          <w:szCs w:val="22"/>
        </w:rPr>
      </w:pPr>
      <w:r w:rsidRPr="00320CB5">
        <w:rPr>
          <w:rFonts w:ascii="Times New Roman" w:hAnsi="Times New Roman" w:cs="Times New Roman"/>
          <w:b/>
          <w:sz w:val="22"/>
          <w:szCs w:val="22"/>
        </w:rPr>
        <w:t>(3) Çalışanların yükümlülükleri;</w:t>
      </w:r>
      <w:r w:rsidR="00DD3A05" w:rsidRPr="00320CB5">
        <w:rPr>
          <w:rFonts w:ascii="Times New Roman" w:hAnsi="Times New Roman" w:cs="Times New Roman"/>
          <w:b/>
          <w:sz w:val="22"/>
          <w:szCs w:val="22"/>
        </w:rPr>
        <w:t xml:space="preserve"> </w:t>
      </w:r>
      <w:r w:rsidRPr="005E7478">
        <w:rPr>
          <w:rFonts w:ascii="Times New Roman" w:hAnsi="Times New Roman" w:cs="Times New Roman"/>
          <w:sz w:val="22"/>
          <w:szCs w:val="22"/>
        </w:rPr>
        <w:t>Çalışanlar işyerinde sağlık ve güvenlikle ilgili aşağıda belirtilen</w:t>
      </w:r>
      <w:r w:rsidR="00C579D4" w:rsidRPr="005E7478">
        <w:rPr>
          <w:rFonts w:ascii="Times New Roman" w:hAnsi="Times New Roman" w:cs="Times New Roman"/>
          <w:sz w:val="22"/>
          <w:szCs w:val="22"/>
        </w:rPr>
        <w:t xml:space="preserve"> </w:t>
      </w:r>
      <w:r w:rsidRPr="005E7478">
        <w:rPr>
          <w:rFonts w:ascii="Times New Roman" w:hAnsi="Times New Roman" w:cs="Times New Roman"/>
          <w:sz w:val="22"/>
          <w:szCs w:val="22"/>
        </w:rPr>
        <w:t xml:space="preserve">hususlara uymakla yükümlüdür. </w:t>
      </w:r>
    </w:p>
    <w:p w:rsidR="00AB37BE" w:rsidRPr="000311BC" w:rsidRDefault="00320CB5" w:rsidP="00320CB5">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D25425"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 Çalışanlar, işveren tarafından kendilerine verilen eğitim ve talimatlar doğrultusunda, özellikle: Makine, cihaz, araç, gereç, tehlikeli madde, taşıma </w:t>
      </w:r>
      <w:proofErr w:type="gramStart"/>
      <w:r w:rsidR="00AB37BE" w:rsidRPr="000311BC">
        <w:rPr>
          <w:rFonts w:ascii="Times New Roman" w:hAnsi="Times New Roman" w:cs="Times New Roman"/>
          <w:sz w:val="22"/>
          <w:szCs w:val="22"/>
        </w:rPr>
        <w:t>ekipmanı</w:t>
      </w:r>
      <w:proofErr w:type="gramEnd"/>
      <w:r w:rsidR="00AB37BE" w:rsidRPr="000311BC">
        <w:rPr>
          <w:rFonts w:ascii="Times New Roman" w:hAnsi="Times New Roman" w:cs="Times New Roman"/>
          <w:sz w:val="22"/>
          <w:szCs w:val="22"/>
        </w:rPr>
        <w:t xml:space="preserve"> ve diğer üretim araçlarını doğru şekilde kullanmak, kendilerine sağlanan kişisel koruyucu donanımı doğru kullanmak ve kullanımdan sonra muhafaza edildiği yere geri koymak, işyerindeki makine,</w:t>
      </w:r>
      <w:r w:rsidR="004B25ED"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cihaz,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w:t>
      </w:r>
      <w:r w:rsidR="00076678" w:rsidRPr="000311BC">
        <w:rPr>
          <w:rFonts w:ascii="Times New Roman" w:hAnsi="Times New Roman" w:cs="Times New Roman"/>
          <w:sz w:val="22"/>
          <w:szCs w:val="22"/>
        </w:rPr>
        <w:t xml:space="preserve">liği yapmak ile yükümlüdürler, </w:t>
      </w:r>
    </w:p>
    <w:p w:rsidR="00320CB5" w:rsidRDefault="00320CB5" w:rsidP="00320CB5">
      <w:pPr>
        <w:pStyle w:val="Default"/>
        <w:ind w:firstLine="708"/>
        <w:jc w:val="both"/>
        <w:rPr>
          <w:rFonts w:ascii="Times New Roman" w:hAnsi="Times New Roman" w:cs="Times New Roman"/>
          <w:sz w:val="22"/>
          <w:szCs w:val="22"/>
        </w:rPr>
      </w:pPr>
    </w:p>
    <w:p w:rsidR="00AB37BE" w:rsidRPr="00320CB5" w:rsidRDefault="00AB37BE" w:rsidP="00320CB5">
      <w:pPr>
        <w:pStyle w:val="Default"/>
        <w:ind w:firstLine="708"/>
        <w:jc w:val="both"/>
        <w:rPr>
          <w:rFonts w:ascii="Times New Roman" w:hAnsi="Times New Roman" w:cs="Times New Roman"/>
          <w:sz w:val="22"/>
          <w:szCs w:val="22"/>
        </w:rPr>
      </w:pPr>
      <w:r w:rsidRPr="00320CB5">
        <w:rPr>
          <w:rFonts w:ascii="Times New Roman" w:hAnsi="Times New Roman" w:cs="Times New Roman"/>
          <w:b/>
          <w:sz w:val="22"/>
          <w:szCs w:val="22"/>
        </w:rPr>
        <w:t>(4) Risk Değerlendirmesi;</w:t>
      </w:r>
      <w:r w:rsidR="00A168E9" w:rsidRPr="00320CB5">
        <w:rPr>
          <w:rFonts w:ascii="Times New Roman" w:hAnsi="Times New Roman" w:cs="Times New Roman"/>
          <w:b/>
          <w:sz w:val="22"/>
          <w:szCs w:val="22"/>
        </w:rPr>
        <w:t xml:space="preserve"> </w:t>
      </w:r>
      <w:r w:rsidRPr="00320CB5">
        <w:rPr>
          <w:rFonts w:ascii="Times New Roman" w:hAnsi="Times New Roman" w:cs="Times New Roman"/>
          <w:sz w:val="22"/>
          <w:szCs w:val="22"/>
        </w:rPr>
        <w:t>İşyerinde, daha önce hiç risk değerlendirmesi yapılmamış olması,</w:t>
      </w:r>
      <w:r w:rsidR="004B25ED" w:rsidRPr="00320CB5">
        <w:rPr>
          <w:rFonts w:ascii="Times New Roman" w:hAnsi="Times New Roman" w:cs="Times New Roman"/>
          <w:sz w:val="22"/>
          <w:szCs w:val="22"/>
        </w:rPr>
        <w:t xml:space="preserve"> </w:t>
      </w:r>
      <w:r w:rsidRPr="00320CB5">
        <w:rPr>
          <w:rFonts w:ascii="Times New Roman" w:hAnsi="Times New Roman" w:cs="Times New Roman"/>
          <w:sz w:val="22"/>
          <w:szCs w:val="22"/>
        </w:rPr>
        <w:t>çalışanların sağlık ve güvenliğini etkileyebilecek aşağıda belirtilen önemli değişikliklerin</w:t>
      </w:r>
      <w:r w:rsidR="00C579D4" w:rsidRPr="00320CB5">
        <w:rPr>
          <w:rFonts w:ascii="Times New Roman" w:hAnsi="Times New Roman" w:cs="Times New Roman"/>
          <w:sz w:val="22"/>
          <w:szCs w:val="22"/>
        </w:rPr>
        <w:t xml:space="preserve"> </w:t>
      </w:r>
      <w:r w:rsidRPr="00320CB5">
        <w:rPr>
          <w:rFonts w:ascii="Times New Roman" w:hAnsi="Times New Roman" w:cs="Times New Roman"/>
          <w:sz w:val="22"/>
          <w:szCs w:val="22"/>
        </w:rPr>
        <w:t xml:space="preserve">olması durumunda, risk değerlendirmesi yapılması gereklidir.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Yeni bir</w:t>
      </w:r>
      <w:r w:rsidR="00076678" w:rsidRPr="000311BC">
        <w:rPr>
          <w:rFonts w:ascii="Times New Roman" w:hAnsi="Times New Roman" w:cs="Times New Roman"/>
          <w:sz w:val="22"/>
          <w:szCs w:val="22"/>
        </w:rPr>
        <w:t xml:space="preserve"> makine veya </w:t>
      </w:r>
      <w:proofErr w:type="gramStart"/>
      <w:r w:rsidR="00076678" w:rsidRPr="000311BC">
        <w:rPr>
          <w:rFonts w:ascii="Times New Roman" w:hAnsi="Times New Roman" w:cs="Times New Roman"/>
          <w:sz w:val="22"/>
          <w:szCs w:val="22"/>
        </w:rPr>
        <w:t>ekipman</w:t>
      </w:r>
      <w:proofErr w:type="gramEnd"/>
      <w:r w:rsidR="00076678" w:rsidRPr="000311BC">
        <w:rPr>
          <w:rFonts w:ascii="Times New Roman" w:hAnsi="Times New Roman" w:cs="Times New Roman"/>
          <w:sz w:val="22"/>
          <w:szCs w:val="22"/>
        </w:rPr>
        <w:t xml:space="preserve"> alınması,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b) Ye</w:t>
      </w:r>
      <w:r w:rsidR="00076678" w:rsidRPr="000311BC">
        <w:rPr>
          <w:rFonts w:ascii="Times New Roman" w:hAnsi="Times New Roman" w:cs="Times New Roman"/>
          <w:sz w:val="22"/>
          <w:szCs w:val="22"/>
        </w:rPr>
        <w:t xml:space="preserve">ni tekniklerin geliştirilmesi,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c) İş organizasyonunda veya iş akı</w:t>
      </w:r>
      <w:r w:rsidR="00076678" w:rsidRPr="000311BC">
        <w:rPr>
          <w:rFonts w:ascii="Times New Roman" w:hAnsi="Times New Roman" w:cs="Times New Roman"/>
          <w:sz w:val="22"/>
          <w:szCs w:val="22"/>
        </w:rPr>
        <w:t xml:space="preserve">şında değişiklikler yapılması,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d) Yeni hammadde ve/veya yarı mamul madde</w:t>
      </w:r>
      <w:r w:rsidR="00076678" w:rsidRPr="000311BC">
        <w:rPr>
          <w:rFonts w:ascii="Times New Roman" w:hAnsi="Times New Roman" w:cs="Times New Roman"/>
          <w:sz w:val="22"/>
          <w:szCs w:val="22"/>
        </w:rPr>
        <w:t xml:space="preserve">lerin üretim sürecine girmesi,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e) Yeni bir mevzuatın yürürlüğe girmesi veya mevcut m</w:t>
      </w:r>
      <w:r w:rsidR="00076678" w:rsidRPr="000311BC">
        <w:rPr>
          <w:rFonts w:ascii="Times New Roman" w:hAnsi="Times New Roman" w:cs="Times New Roman"/>
          <w:sz w:val="22"/>
          <w:szCs w:val="22"/>
        </w:rPr>
        <w:t xml:space="preserve">evzuatta değişiklik yapılması,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w:t>
      </w:r>
      <w:r w:rsidR="00320CB5">
        <w:rPr>
          <w:rFonts w:ascii="Times New Roman" w:hAnsi="Times New Roman" w:cs="Times New Roman"/>
          <w:sz w:val="22"/>
          <w:szCs w:val="22"/>
        </w:rPr>
        <w:t xml:space="preserve"> </w:t>
      </w:r>
      <w:r w:rsidRPr="000311BC">
        <w:rPr>
          <w:rFonts w:ascii="Times New Roman" w:hAnsi="Times New Roman" w:cs="Times New Roman"/>
          <w:sz w:val="22"/>
          <w:szCs w:val="22"/>
        </w:rPr>
        <w:t>İş kazası veya mes</w:t>
      </w:r>
      <w:r w:rsidR="00076678" w:rsidRPr="000311BC">
        <w:rPr>
          <w:rFonts w:ascii="Times New Roman" w:hAnsi="Times New Roman" w:cs="Times New Roman"/>
          <w:sz w:val="22"/>
          <w:szCs w:val="22"/>
        </w:rPr>
        <w:t xml:space="preserve">lek hastalığı meydana gelmesi, </w:t>
      </w:r>
    </w:p>
    <w:p w:rsidR="00AB37BE" w:rsidRPr="000311BC" w:rsidRDefault="00320CB5" w:rsidP="00076678">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g) </w:t>
      </w:r>
      <w:r w:rsidR="00AB37BE" w:rsidRPr="000311BC">
        <w:rPr>
          <w:rFonts w:ascii="Times New Roman" w:hAnsi="Times New Roman" w:cs="Times New Roman"/>
          <w:sz w:val="22"/>
          <w:szCs w:val="22"/>
        </w:rPr>
        <w:t>İş kazası veya meslek hastalığı ile sonuçlanmasa bile yangın, parlama veya patlama gibi</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işyerindeki iş sağlığı ve güvenliğini ciddi şekilde etkileyen olayların ortaya çıkması. </w:t>
      </w:r>
      <w:r w:rsidR="00076678" w:rsidRPr="000311BC">
        <w:rPr>
          <w:rFonts w:ascii="Times New Roman" w:hAnsi="Times New Roman" w:cs="Times New Roman"/>
          <w:sz w:val="22"/>
          <w:szCs w:val="22"/>
        </w:rPr>
        <w:t xml:space="preserve">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AB37BE" w:rsidP="00320CB5">
      <w:pPr>
        <w:pStyle w:val="Default"/>
        <w:ind w:firstLine="708"/>
        <w:jc w:val="both"/>
        <w:rPr>
          <w:rFonts w:ascii="Times New Roman" w:hAnsi="Times New Roman" w:cs="Times New Roman"/>
          <w:sz w:val="22"/>
          <w:szCs w:val="22"/>
        </w:rPr>
      </w:pPr>
      <w:r w:rsidRPr="00320CB5">
        <w:rPr>
          <w:rFonts w:ascii="Times New Roman" w:hAnsi="Times New Roman" w:cs="Times New Roman"/>
          <w:b/>
          <w:sz w:val="22"/>
          <w:szCs w:val="22"/>
        </w:rPr>
        <w:lastRenderedPageBreak/>
        <w:t>(5) Risk değerlendirmesi süreçleri;</w:t>
      </w:r>
      <w:r w:rsidR="00C579D4" w:rsidRPr="000311BC">
        <w:rPr>
          <w:rFonts w:ascii="Times New Roman" w:hAnsi="Times New Roman" w:cs="Times New Roman"/>
          <w:sz w:val="22"/>
          <w:szCs w:val="22"/>
        </w:rPr>
        <w:t xml:space="preserve"> </w:t>
      </w:r>
      <w:r w:rsidRPr="000311BC">
        <w:rPr>
          <w:rFonts w:ascii="Times New Roman" w:hAnsi="Times New Roman" w:cs="Times New Roman"/>
          <w:sz w:val="22"/>
          <w:szCs w:val="22"/>
        </w:rPr>
        <w:t>Risk değerlendirmesi, aşağıdaki sıralamada yer alan</w:t>
      </w:r>
      <w:r w:rsidR="00C579D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aşamaların yerine getirilmesi yoluyla gerçekleştirilir. </w:t>
      </w:r>
    </w:p>
    <w:p w:rsidR="00076678"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Planlama: Risk değerlendirmesi çalışmaları, mevcut mevzuat ve işyeri koşulları</w:t>
      </w:r>
      <w:r w:rsidR="00C579D4" w:rsidRPr="000311BC">
        <w:rPr>
          <w:rFonts w:ascii="Times New Roman" w:hAnsi="Times New Roman" w:cs="Times New Roman"/>
          <w:sz w:val="22"/>
          <w:szCs w:val="22"/>
        </w:rPr>
        <w:t xml:space="preserve"> </w:t>
      </w:r>
      <w:r w:rsidR="00076678" w:rsidRPr="000311BC">
        <w:rPr>
          <w:rFonts w:ascii="Times New Roman" w:hAnsi="Times New Roman" w:cs="Times New Roman"/>
          <w:sz w:val="22"/>
          <w:szCs w:val="22"/>
        </w:rPr>
        <w:t xml:space="preserve">çerçevesinde planlanır, </w:t>
      </w:r>
    </w:p>
    <w:p w:rsidR="00AB37BE" w:rsidRPr="000311BC" w:rsidRDefault="005E7478" w:rsidP="00076678">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b) </w:t>
      </w:r>
      <w:r w:rsidR="00AB37BE" w:rsidRPr="000311BC">
        <w:rPr>
          <w:rFonts w:ascii="Times New Roman" w:hAnsi="Times New Roman" w:cs="Times New Roman"/>
          <w:sz w:val="22"/>
          <w:szCs w:val="22"/>
        </w:rPr>
        <w:t>İşyerinde yürütülen çalışmaların sınıflandırılması</w:t>
      </w:r>
      <w:r w:rsidR="00AB37BE" w:rsidRPr="000311BC">
        <w:rPr>
          <w:rFonts w:ascii="Times New Roman" w:hAnsi="Times New Roman" w:cs="Times New Roman"/>
          <w:b/>
          <w:bCs/>
          <w:sz w:val="22"/>
          <w:szCs w:val="22"/>
        </w:rPr>
        <w:t xml:space="preserve">: </w:t>
      </w:r>
      <w:r w:rsidR="00AB37BE" w:rsidRPr="000311BC">
        <w:rPr>
          <w:rFonts w:ascii="Times New Roman" w:hAnsi="Times New Roman" w:cs="Times New Roman"/>
          <w:sz w:val="22"/>
          <w:szCs w:val="22"/>
        </w:rPr>
        <w:t>İşyerinde yürütülmekte olan veya</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w:t>
      </w:r>
      <w:r w:rsidR="00076678" w:rsidRPr="000311BC">
        <w:rPr>
          <w:rFonts w:ascii="Times New Roman" w:hAnsi="Times New Roman" w:cs="Times New Roman"/>
          <w:sz w:val="22"/>
          <w:szCs w:val="22"/>
        </w:rPr>
        <w:t xml:space="preserve">surlardan da yararlanılabilir, </w:t>
      </w:r>
    </w:p>
    <w:p w:rsidR="00AB37BE" w:rsidRPr="000311BC" w:rsidRDefault="00AB37BE" w:rsidP="009501F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w:t>
      </w:r>
      <w:proofErr w:type="gramStart"/>
      <w:r w:rsidRPr="000311BC">
        <w:rPr>
          <w:rFonts w:ascii="Times New Roman" w:hAnsi="Times New Roman" w:cs="Times New Roman"/>
          <w:sz w:val="22"/>
          <w:szCs w:val="22"/>
        </w:rPr>
        <w:t>ekipman</w:t>
      </w:r>
      <w:proofErr w:type="gramEnd"/>
      <w:r w:rsidRPr="000311BC">
        <w:rPr>
          <w:rFonts w:ascii="Times New Roman" w:hAnsi="Times New Roman" w:cs="Times New Roman"/>
          <w:sz w:val="22"/>
          <w:szCs w:val="22"/>
        </w:rPr>
        <w:t>, bu makine ve ekipmanların kullanım talimatları, kaldırılacak veya taşınacak malzemelerle bunların özellikleri, kullanılan kimyasallar ve özellikleri, mevcut korunma önlemleri, daha önce meydana gelmiş olan kaza veya meslek hastalıkları</w:t>
      </w:r>
      <w:r w:rsidR="00076678" w:rsidRPr="000311BC">
        <w:rPr>
          <w:rFonts w:ascii="Times New Roman" w:hAnsi="Times New Roman" w:cs="Times New Roman"/>
          <w:sz w:val="22"/>
          <w:szCs w:val="22"/>
        </w:rPr>
        <w:t xml:space="preserve"> gibi unsurlar dikkate alınır,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 kimyasal </w:t>
      </w:r>
      <w:proofErr w:type="gramStart"/>
      <w:r w:rsidRPr="000311BC">
        <w:rPr>
          <w:rFonts w:ascii="Times New Roman" w:hAnsi="Times New Roman" w:cs="Times New Roman"/>
          <w:sz w:val="22"/>
          <w:szCs w:val="22"/>
        </w:rPr>
        <w:t xml:space="preserve">faktörler ; </w:t>
      </w:r>
      <w:proofErr w:type="spellStart"/>
      <w:r w:rsidRPr="000311BC">
        <w:rPr>
          <w:rFonts w:ascii="Times New Roman" w:hAnsi="Times New Roman" w:cs="Times New Roman"/>
          <w:sz w:val="22"/>
          <w:szCs w:val="22"/>
        </w:rPr>
        <w:t>toksit</w:t>
      </w:r>
      <w:proofErr w:type="spellEnd"/>
      <w:proofErr w:type="gramEnd"/>
      <w:r w:rsidRPr="000311BC">
        <w:rPr>
          <w:rFonts w:ascii="Times New Roman" w:hAnsi="Times New Roman" w:cs="Times New Roman"/>
          <w:sz w:val="22"/>
          <w:szCs w:val="22"/>
        </w:rPr>
        <w:t xml:space="preserve">, gaz ve buharlar, organik </w:t>
      </w:r>
      <w:proofErr w:type="spellStart"/>
      <w:r w:rsidRPr="000311BC">
        <w:rPr>
          <w:rFonts w:ascii="Times New Roman" w:hAnsi="Times New Roman" w:cs="Times New Roman"/>
          <w:sz w:val="22"/>
          <w:szCs w:val="22"/>
        </w:rPr>
        <w:t>solventler</w:t>
      </w:r>
      <w:proofErr w:type="spellEnd"/>
      <w:r w:rsidRPr="000311BC">
        <w:rPr>
          <w:rFonts w:ascii="Times New Roman" w:hAnsi="Times New Roman" w:cs="Times New Roman"/>
          <w:sz w:val="22"/>
          <w:szCs w:val="22"/>
        </w:rPr>
        <w:t xml:space="preserve">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Risk analizi: Risk analizi ile belirlenen tehlikelerin verebileceği zarar, hasar veya yaralanmanın şiddeti ve bu zarar, hasar veya yaralanmanın ortaya çıkma olasılığı belirlenir. Risk analizinde, tehlikeye maruz kalan kişi sayısı, tehlikeye </w:t>
      </w:r>
      <w:proofErr w:type="spellStart"/>
      <w:r w:rsidRPr="000311BC">
        <w:rPr>
          <w:rFonts w:ascii="Times New Roman" w:hAnsi="Times New Roman" w:cs="Times New Roman"/>
          <w:sz w:val="22"/>
          <w:szCs w:val="22"/>
        </w:rPr>
        <w:t>maruziyet</w:t>
      </w:r>
      <w:proofErr w:type="spellEnd"/>
      <w:r w:rsidRPr="000311BC">
        <w:rPr>
          <w:rFonts w:ascii="Times New Roman" w:hAnsi="Times New Roman" w:cs="Times New Roman"/>
          <w:sz w:val="22"/>
          <w:szCs w:val="22"/>
        </w:rPr>
        <w:t xml:space="preserve"> süresi, kişisel koruyucuların sağladığı korunma ve güvensiz davranışlar gibi unsurlar dikkate alınır,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Risk değerlendirmesi: Risk değerlendirmesinde, belirlenen risklerin ağırlık oranları hesaplanarak derecelendirme yapılır ve önlem alınmasının gerekli olup olmadığına karar verilir,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g) Önlemlerin belirlenmesi: ilgili mevzuat ve işyeri koşulları dikkate alınarak alınması gerekli önlemlere karar verilir.</w:t>
      </w:r>
      <w:r w:rsidR="007913E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İşyerindeki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h) 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w:t>
      </w:r>
      <w:r w:rsidR="00C579D4" w:rsidRPr="000311BC">
        <w:rPr>
          <w:rFonts w:ascii="Times New Roman" w:hAnsi="Times New Roman" w:cs="Times New Roman"/>
          <w:sz w:val="22"/>
          <w:szCs w:val="22"/>
        </w:rPr>
        <w:t xml:space="preserve"> </w:t>
      </w:r>
    </w:p>
    <w:p w:rsidR="00AB37BE" w:rsidRPr="000311BC" w:rsidRDefault="00AB37BE" w:rsidP="005E74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 Denetim, izleme ve gözden geçirme: İşyerinde gerçekleştirilen risk yönetiminin tüm aşamaları ve uygulanması düzenli olarak denetlenir, izlenir ve aksayan yönler yeniden gözden geçirilir. </w:t>
      </w:r>
    </w:p>
    <w:p w:rsidR="00AB37BE" w:rsidRPr="000311BC" w:rsidRDefault="00AB37BE" w:rsidP="00AB37BE">
      <w:pPr>
        <w:pStyle w:val="Default"/>
        <w:jc w:val="both"/>
        <w:rPr>
          <w:rFonts w:ascii="Times New Roman" w:hAnsi="Times New Roman" w:cs="Times New Roman"/>
          <w:sz w:val="22"/>
          <w:szCs w:val="22"/>
        </w:rPr>
      </w:pPr>
    </w:p>
    <w:p w:rsidR="00076678" w:rsidRPr="000311BC" w:rsidRDefault="00AB37BE" w:rsidP="00076C49">
      <w:pPr>
        <w:pStyle w:val="Default"/>
        <w:ind w:firstLine="708"/>
        <w:jc w:val="both"/>
        <w:rPr>
          <w:rFonts w:ascii="Times New Roman" w:hAnsi="Times New Roman" w:cs="Times New Roman"/>
          <w:sz w:val="22"/>
          <w:szCs w:val="22"/>
        </w:rPr>
      </w:pPr>
      <w:r w:rsidRPr="00AE29A7">
        <w:rPr>
          <w:rFonts w:ascii="Times New Roman" w:hAnsi="Times New Roman" w:cs="Times New Roman"/>
          <w:b/>
          <w:sz w:val="22"/>
          <w:szCs w:val="22"/>
        </w:rPr>
        <w:t>(6) Risk değerlendirmesini yapacak personelin niteliği:</w:t>
      </w:r>
      <w:r w:rsidRPr="000311BC">
        <w:rPr>
          <w:rFonts w:ascii="Times New Roman" w:hAnsi="Times New Roman" w:cs="Times New Roman"/>
          <w:sz w:val="22"/>
          <w:szCs w:val="22"/>
        </w:rPr>
        <w:t xml:space="preserve"> Risk değerlendirmesinin, işveren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tarafından, işyerinde istihdam edilen ve yeterlik belgesi bulunan iş güvenliği ile görevli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mühendisler ile işyeri hekimliği sertifikasına sahip olan iş sağlığı ile görevli işyeri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hekimlerine, bunların bulunmaması durumunda ise, dışarıdan hizmet veren uzman kişi veya</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kuruluşlara yaptırılması esastır. İşyerinde yürütülen işin niteliği, farklı mesleklerden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uzmanların da bulundurulmasını gerektiriyorsa, işveren uygun mesleklerden uzmanların da</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risk değerlendirmesi yapmasını sağlar. </w:t>
      </w:r>
    </w:p>
    <w:p w:rsidR="00AB37BE" w:rsidRPr="000311BC" w:rsidRDefault="00AB37BE" w:rsidP="00AE29A7">
      <w:pPr>
        <w:pStyle w:val="Default"/>
        <w:ind w:firstLine="708"/>
        <w:jc w:val="both"/>
        <w:rPr>
          <w:rFonts w:ascii="Times New Roman" w:hAnsi="Times New Roman" w:cs="Times New Roman"/>
          <w:sz w:val="22"/>
          <w:szCs w:val="22"/>
        </w:rPr>
      </w:pPr>
      <w:r w:rsidRPr="00AE29A7">
        <w:rPr>
          <w:rFonts w:ascii="Times New Roman" w:hAnsi="Times New Roman" w:cs="Times New Roman"/>
          <w:b/>
          <w:sz w:val="22"/>
          <w:szCs w:val="22"/>
        </w:rPr>
        <w:lastRenderedPageBreak/>
        <w:t>(7) Yönetim, danışma, bilgilendirme ve eğitim:</w:t>
      </w:r>
      <w:r w:rsidR="007913EA" w:rsidRPr="000311BC">
        <w:rPr>
          <w:rFonts w:ascii="Times New Roman" w:hAnsi="Times New Roman" w:cs="Times New Roman"/>
          <w:sz w:val="22"/>
          <w:szCs w:val="22"/>
        </w:rPr>
        <w:t xml:space="preserve"> </w:t>
      </w:r>
      <w:r w:rsidRPr="000311BC">
        <w:rPr>
          <w:rFonts w:ascii="Times New Roman" w:hAnsi="Times New Roman" w:cs="Times New Roman"/>
          <w:sz w:val="22"/>
          <w:szCs w:val="22"/>
        </w:rPr>
        <w:t>İşveren müessese tarafından, risk</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değerlendirmesi ile ilgili olarak üst düzey bir yönetici görevlendirilecektir.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Risk değerlendirmesi, varsa işyerinde mevcut iş sağlığı ve güvenliği kuruluna ve işyeri sağlık ve güvenlik temsilcisine danışılarak yapılmalıdır. </w:t>
      </w:r>
    </w:p>
    <w:p w:rsidR="00AB37BE" w:rsidRDefault="00DE4A24" w:rsidP="00504186">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b) </w:t>
      </w:r>
      <w:r w:rsidR="00AB37BE" w:rsidRPr="000311BC">
        <w:rPr>
          <w:rFonts w:ascii="Times New Roman" w:hAnsi="Times New Roman" w:cs="Times New Roman"/>
          <w:sz w:val="22"/>
          <w:szCs w:val="22"/>
        </w:rPr>
        <w:t xml:space="preserve">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 </w:t>
      </w:r>
    </w:p>
    <w:p w:rsidR="00A23AF1" w:rsidRPr="000311BC" w:rsidRDefault="00A23AF1" w:rsidP="00504186">
      <w:pPr>
        <w:pStyle w:val="Default"/>
        <w:ind w:firstLine="708"/>
        <w:jc w:val="both"/>
        <w:rPr>
          <w:rFonts w:ascii="Times New Roman" w:hAnsi="Times New Roman" w:cs="Times New Roman"/>
          <w:sz w:val="22"/>
          <w:szCs w:val="22"/>
        </w:rPr>
      </w:pPr>
    </w:p>
    <w:p w:rsidR="00AB37BE" w:rsidRPr="000311BC" w:rsidRDefault="007F3B4F"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İş Sağlığı </w:t>
      </w:r>
      <w:r w:rsidR="00A64D97" w:rsidRPr="000311BC">
        <w:rPr>
          <w:rFonts w:ascii="Times New Roman" w:hAnsi="Times New Roman" w:cs="Times New Roman"/>
          <w:b/>
          <w:bCs/>
          <w:sz w:val="22"/>
          <w:szCs w:val="22"/>
        </w:rPr>
        <w:t>v</w:t>
      </w:r>
      <w:r w:rsidRPr="000311BC">
        <w:rPr>
          <w:rFonts w:ascii="Times New Roman" w:hAnsi="Times New Roman" w:cs="Times New Roman"/>
          <w:b/>
          <w:bCs/>
          <w:sz w:val="22"/>
          <w:szCs w:val="22"/>
        </w:rPr>
        <w:t xml:space="preserve">e Güvenliği Kurulu </w:t>
      </w:r>
    </w:p>
    <w:p w:rsidR="004B3379"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6</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Pr="000311BC">
        <w:rPr>
          <w:rFonts w:ascii="Times New Roman" w:hAnsi="Times New Roman" w:cs="Times New Roman"/>
          <w:b/>
          <w:sz w:val="22"/>
          <w:szCs w:val="22"/>
        </w:rPr>
        <w:t>(1)</w:t>
      </w:r>
      <w:r w:rsidRPr="000311BC">
        <w:rPr>
          <w:rFonts w:ascii="Times New Roman" w:hAnsi="Times New Roman" w:cs="Times New Roman"/>
          <w:sz w:val="22"/>
          <w:szCs w:val="22"/>
        </w:rPr>
        <w:t xml:space="preserve"> </w:t>
      </w:r>
      <w:r w:rsidR="007178F0" w:rsidRPr="000311BC">
        <w:rPr>
          <w:rFonts w:ascii="Times New Roman" w:hAnsi="Times New Roman" w:cs="Times New Roman"/>
          <w:sz w:val="22"/>
          <w:szCs w:val="22"/>
        </w:rPr>
        <w:t xml:space="preserve">6331 Sayılı </w:t>
      </w:r>
      <w:r w:rsidRPr="000311BC">
        <w:rPr>
          <w:rFonts w:ascii="Times New Roman" w:hAnsi="Times New Roman" w:cs="Times New Roman"/>
          <w:sz w:val="22"/>
          <w:szCs w:val="22"/>
        </w:rPr>
        <w:t xml:space="preserve">İş </w:t>
      </w:r>
      <w:r w:rsidR="007178F0" w:rsidRPr="000311BC">
        <w:rPr>
          <w:rFonts w:ascii="Times New Roman" w:hAnsi="Times New Roman" w:cs="Times New Roman"/>
          <w:sz w:val="22"/>
          <w:szCs w:val="22"/>
        </w:rPr>
        <w:t xml:space="preserve">Sağlığı ve Güvenliği </w:t>
      </w:r>
      <w:r w:rsidRPr="000311BC">
        <w:rPr>
          <w:rFonts w:ascii="Times New Roman" w:hAnsi="Times New Roman" w:cs="Times New Roman"/>
          <w:sz w:val="22"/>
          <w:szCs w:val="22"/>
        </w:rPr>
        <w:t xml:space="preserve">Kanuna göre </w:t>
      </w:r>
      <w:r w:rsidR="005E7478">
        <w:rPr>
          <w:rFonts w:ascii="Times New Roman" w:hAnsi="Times New Roman" w:cs="Times New Roman"/>
          <w:sz w:val="22"/>
          <w:szCs w:val="22"/>
        </w:rPr>
        <w:t>e</w:t>
      </w:r>
      <w:r w:rsidR="007178F0" w:rsidRPr="000311BC">
        <w:rPr>
          <w:rFonts w:ascii="Times New Roman" w:hAnsi="Times New Roman" w:cs="Times New Roman"/>
          <w:sz w:val="22"/>
          <w:szCs w:val="22"/>
        </w:rPr>
        <w:t xml:space="preserve">lli ve daha fazla çalışanın bulunduğu ve altı aydan fazla süren sürekli işlerin yapıldığı işyerlerinde işveren, iş sağlığı ve güvenliği ile ilgili çalışmalarda bulunmak üzere </w:t>
      </w:r>
      <w:r w:rsidRPr="000311BC">
        <w:rPr>
          <w:rFonts w:ascii="Times New Roman" w:hAnsi="Times New Roman" w:cs="Times New Roman"/>
          <w:sz w:val="22"/>
          <w:szCs w:val="22"/>
        </w:rPr>
        <w:t>bir iş sağlığı ve güvenliği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kurulu kurmakla yükümlüdür. </w:t>
      </w:r>
      <w:r w:rsidR="009A19D5" w:rsidRPr="000311BC">
        <w:rPr>
          <w:rFonts w:ascii="Times New Roman" w:hAnsi="Times New Roman" w:cs="Times New Roman"/>
          <w:sz w:val="22"/>
          <w:szCs w:val="22"/>
        </w:rPr>
        <w:t xml:space="preserve">İşveren, iş sağlığı ve güvenliği mevzuatına </w:t>
      </w:r>
      <w:r w:rsidR="004B3379">
        <w:rPr>
          <w:rFonts w:ascii="Times New Roman" w:hAnsi="Times New Roman" w:cs="Times New Roman"/>
          <w:sz w:val="22"/>
          <w:szCs w:val="22"/>
        </w:rPr>
        <w:t>uygun kurul kararlarını uygular.</w:t>
      </w:r>
    </w:p>
    <w:p w:rsidR="004B3379" w:rsidRPr="000311BC" w:rsidRDefault="004B3379" w:rsidP="004B3379">
      <w:pPr>
        <w:pStyle w:val="Default"/>
        <w:ind w:firstLine="708"/>
        <w:jc w:val="both"/>
        <w:rPr>
          <w:rFonts w:ascii="Times New Roman" w:hAnsi="Times New Roman" w:cs="Times New Roman"/>
          <w:sz w:val="22"/>
          <w:szCs w:val="22"/>
        </w:rPr>
      </w:pPr>
    </w:p>
    <w:p w:rsidR="009A19D5" w:rsidRPr="00E715BD" w:rsidRDefault="004B3379" w:rsidP="00076678">
      <w:pPr>
        <w:pStyle w:val="3-NormalYaz"/>
        <w:spacing w:line="240" w:lineRule="exact"/>
        <w:rPr>
          <w:rFonts w:eastAsiaTheme="minorHAnsi" w:hAnsi="Times New Roman"/>
          <w:color w:val="000000"/>
          <w:sz w:val="22"/>
          <w:szCs w:val="22"/>
        </w:rPr>
      </w:pPr>
      <w:r>
        <w:rPr>
          <w:rFonts w:eastAsiaTheme="minorHAnsi" w:hAnsi="Times New Roman"/>
          <w:color w:val="000000"/>
          <w:sz w:val="22"/>
          <w:szCs w:val="22"/>
        </w:rPr>
        <w:tab/>
      </w:r>
      <w:r w:rsidR="009A19D5" w:rsidRPr="00E715BD">
        <w:rPr>
          <w:rFonts w:eastAsiaTheme="minorHAnsi" w:hAnsi="Times New Roman"/>
          <w:color w:val="000000"/>
          <w:sz w:val="22"/>
          <w:szCs w:val="22"/>
        </w:rPr>
        <w:t>(</w:t>
      </w:r>
      <w:r w:rsidR="00E715BD">
        <w:rPr>
          <w:rFonts w:eastAsiaTheme="minorHAnsi" w:hAnsi="Times New Roman"/>
          <w:color w:val="000000"/>
          <w:sz w:val="22"/>
          <w:szCs w:val="22"/>
        </w:rPr>
        <w:t>A</w:t>
      </w:r>
      <w:r w:rsidR="009A19D5" w:rsidRPr="00E715BD">
        <w:rPr>
          <w:rFonts w:eastAsiaTheme="minorHAnsi" w:hAnsi="Times New Roman"/>
          <w:color w:val="000000"/>
          <w:sz w:val="22"/>
          <w:szCs w:val="22"/>
        </w:rPr>
        <w:t>) Altı aydan fazla süren asıl işveren-alt işveren ilişkisinin bulunduğu hallerde;</w:t>
      </w:r>
    </w:p>
    <w:p w:rsidR="009A19D5" w:rsidRPr="000311BC" w:rsidRDefault="004B3379" w:rsidP="004B3379">
      <w:pPr>
        <w:pStyle w:val="3-NormalYaz"/>
        <w:spacing w:line="240" w:lineRule="exact"/>
        <w:rPr>
          <w:rFonts w:eastAsiaTheme="minorHAnsi" w:hAnsi="Times New Roman"/>
          <w:color w:val="000000"/>
          <w:sz w:val="22"/>
          <w:szCs w:val="22"/>
        </w:rPr>
      </w:pPr>
      <w:r>
        <w:rPr>
          <w:rFonts w:eastAsiaTheme="minorHAnsi" w:hAnsi="Times New Roman"/>
          <w:color w:val="000000"/>
          <w:sz w:val="22"/>
          <w:szCs w:val="22"/>
        </w:rPr>
        <w:tab/>
      </w:r>
      <w:r w:rsidR="009A19D5" w:rsidRPr="000311BC">
        <w:rPr>
          <w:rFonts w:eastAsiaTheme="minorHAnsi" w:hAnsi="Times New Roman"/>
          <w:color w:val="000000"/>
          <w:sz w:val="22"/>
          <w:szCs w:val="22"/>
        </w:rPr>
        <w:t xml:space="preserve">a) Asıl işveren ve alt işveren tarafından ayrı </w:t>
      </w:r>
      <w:proofErr w:type="spellStart"/>
      <w:r w:rsidR="009A19D5" w:rsidRPr="000311BC">
        <w:rPr>
          <w:rFonts w:eastAsiaTheme="minorHAnsi" w:hAnsi="Times New Roman"/>
          <w:color w:val="000000"/>
          <w:sz w:val="22"/>
          <w:szCs w:val="22"/>
        </w:rPr>
        <w:t>ayrı</w:t>
      </w:r>
      <w:proofErr w:type="spellEnd"/>
      <w:r w:rsidR="009A19D5" w:rsidRPr="000311BC">
        <w:rPr>
          <w:rFonts w:eastAsiaTheme="minorHAnsi" w:hAnsi="Times New Roman"/>
          <w:color w:val="000000"/>
          <w:sz w:val="22"/>
          <w:szCs w:val="22"/>
        </w:rPr>
        <w:t xml:space="preserve"> kurul oluşturulmuş ise, faaliyetlerin yürütülmesi ve kararların uygulanması konusunda iş birliği ve koordinasyon asıl işverence sağlanır.</w:t>
      </w:r>
    </w:p>
    <w:p w:rsidR="009A19D5" w:rsidRPr="000311BC" w:rsidRDefault="009A19D5" w:rsidP="009A19D5">
      <w:pPr>
        <w:pStyle w:val="3-NormalYaz"/>
        <w:spacing w:line="240" w:lineRule="exact"/>
        <w:ind w:firstLine="566"/>
        <w:rPr>
          <w:rFonts w:eastAsiaTheme="minorHAnsi" w:hAnsi="Times New Roman"/>
          <w:color w:val="000000"/>
          <w:sz w:val="22"/>
          <w:szCs w:val="22"/>
        </w:rPr>
      </w:pPr>
      <w:r w:rsidRPr="000311BC">
        <w:rPr>
          <w:rFonts w:eastAsiaTheme="minorHAnsi" w:hAnsi="Times New Roman"/>
          <w:color w:val="000000"/>
          <w:sz w:val="22"/>
          <w:szCs w:val="22"/>
        </w:rPr>
        <w:t>b) Asıl işveren tarafından kurul oluşturulmuş ise, kurul oluşturması gerekmeyen alt işveren, koordinasyonu sağlamak üzere vekâleten yetkili bir temsilci atar.</w:t>
      </w:r>
    </w:p>
    <w:p w:rsidR="009A19D5" w:rsidRPr="000311BC" w:rsidRDefault="009A19D5" w:rsidP="009A19D5">
      <w:pPr>
        <w:pStyle w:val="3-NormalYaz"/>
        <w:spacing w:line="240" w:lineRule="exact"/>
        <w:ind w:firstLine="566"/>
        <w:rPr>
          <w:rFonts w:eastAsiaTheme="minorHAnsi" w:hAnsi="Times New Roman"/>
          <w:color w:val="000000"/>
          <w:sz w:val="22"/>
          <w:szCs w:val="22"/>
        </w:rPr>
      </w:pPr>
      <w:r w:rsidRPr="000311BC">
        <w:rPr>
          <w:rFonts w:eastAsiaTheme="minorHAnsi" w:hAnsi="Times New Roman"/>
          <w:color w:val="000000"/>
          <w:sz w:val="22"/>
          <w:szCs w:val="22"/>
        </w:rPr>
        <w:t>c) İşyerinde kurul oluşturması gerekmeyen asıl işveren, alt işverenin oluşturduğu kurula iş birliği ve koordinasyonu sağlamak üzere vekâleten yetkili bir temsilci atar.</w:t>
      </w:r>
    </w:p>
    <w:p w:rsidR="009A19D5" w:rsidRPr="000311BC" w:rsidRDefault="009A19D5" w:rsidP="009A19D5">
      <w:pPr>
        <w:pStyle w:val="3-NormalYaz"/>
        <w:spacing w:line="240" w:lineRule="exact"/>
        <w:ind w:firstLine="566"/>
        <w:rPr>
          <w:rFonts w:eastAsiaTheme="minorHAnsi" w:hAnsi="Times New Roman"/>
          <w:color w:val="000000"/>
          <w:sz w:val="22"/>
          <w:szCs w:val="22"/>
        </w:rPr>
      </w:pPr>
      <w:r w:rsidRPr="000311BC">
        <w:rPr>
          <w:rFonts w:eastAsiaTheme="minorHAnsi" w:hAnsi="Times New Roman"/>
          <w:color w:val="000000"/>
          <w:sz w:val="22"/>
          <w:szCs w:val="22"/>
        </w:rPr>
        <w:t>ç) Kurul oluşturması gerekmeyen asıl işveren ve alt işverenin toplam çalışan sayısı elliden fazla ise, koordinasyonu asıl işverence yapılmak kaydıyla, asıl işveren ve alt işveren tarafından birlikte bir kurul oluşturulur.</w:t>
      </w:r>
    </w:p>
    <w:p w:rsidR="00D25425" w:rsidRPr="000311BC" w:rsidRDefault="00D25425" w:rsidP="009A19D5">
      <w:pPr>
        <w:pStyle w:val="3-NormalYaz"/>
        <w:spacing w:line="240" w:lineRule="exact"/>
        <w:ind w:firstLine="566"/>
        <w:rPr>
          <w:rFonts w:eastAsiaTheme="minorHAnsi" w:hAnsi="Times New Roman"/>
          <w:color w:val="000000"/>
          <w:sz w:val="22"/>
          <w:szCs w:val="22"/>
        </w:rPr>
      </w:pPr>
    </w:p>
    <w:p w:rsidR="009A19D5" w:rsidRPr="00E715BD" w:rsidRDefault="004B3379" w:rsidP="00076678">
      <w:pPr>
        <w:pStyle w:val="3-NormalYaz"/>
        <w:spacing w:line="240" w:lineRule="exact"/>
        <w:rPr>
          <w:rFonts w:eastAsiaTheme="minorHAnsi" w:hAnsi="Times New Roman"/>
          <w:color w:val="000000"/>
          <w:sz w:val="22"/>
          <w:szCs w:val="22"/>
        </w:rPr>
      </w:pPr>
      <w:r>
        <w:rPr>
          <w:rFonts w:eastAsiaTheme="minorHAnsi" w:hAnsi="Times New Roman"/>
          <w:color w:val="000000"/>
          <w:sz w:val="22"/>
          <w:szCs w:val="22"/>
        </w:rPr>
        <w:tab/>
      </w:r>
      <w:r w:rsidR="009A19D5" w:rsidRPr="00E715BD">
        <w:rPr>
          <w:rFonts w:eastAsiaTheme="minorHAnsi" w:hAnsi="Times New Roman"/>
          <w:color w:val="000000"/>
          <w:sz w:val="22"/>
          <w:szCs w:val="22"/>
        </w:rPr>
        <w:t>(</w:t>
      </w:r>
      <w:r w:rsidR="00E715BD">
        <w:rPr>
          <w:rFonts w:eastAsiaTheme="minorHAnsi" w:hAnsi="Times New Roman"/>
          <w:color w:val="000000"/>
          <w:sz w:val="22"/>
          <w:szCs w:val="22"/>
        </w:rPr>
        <w:t>B</w:t>
      </w:r>
      <w:r w:rsidR="009A19D5" w:rsidRPr="00E715BD">
        <w:rPr>
          <w:rFonts w:eastAsiaTheme="minorHAnsi" w:hAnsi="Times New Roman"/>
          <w:color w:val="000000"/>
          <w:sz w:val="22"/>
          <w:szCs w:val="22"/>
        </w:rPr>
        <w:t>) Aynı çalışma alanında birden fazla işverenin bulunması ve bu işverenlerce birden fazla kurulun oluşturulması hâlinde işverenler, birbirlerinin çalışmalarını etkileyebilecek kurul kararları hakkında diğer işverenleri bilgilendirir.</w:t>
      </w:r>
    </w:p>
    <w:p w:rsidR="009A19D5" w:rsidRPr="000311BC" w:rsidRDefault="009A19D5" w:rsidP="00AB37BE">
      <w:pPr>
        <w:pStyle w:val="Default"/>
        <w:jc w:val="both"/>
        <w:rPr>
          <w:rFonts w:ascii="Times New Roman" w:hAnsi="Times New Roman" w:cs="Times New Roman"/>
          <w:sz w:val="22"/>
          <w:szCs w:val="22"/>
        </w:rPr>
      </w:pPr>
    </w:p>
    <w:p w:rsidR="00AB37BE" w:rsidRPr="00E715BD" w:rsidRDefault="00AB37BE" w:rsidP="005E7478">
      <w:pPr>
        <w:pStyle w:val="Default"/>
        <w:ind w:firstLine="567"/>
        <w:jc w:val="both"/>
        <w:rPr>
          <w:rFonts w:ascii="Times New Roman" w:hAnsi="Times New Roman" w:cs="Times New Roman"/>
          <w:sz w:val="22"/>
          <w:szCs w:val="22"/>
        </w:rPr>
      </w:pPr>
      <w:r w:rsidRPr="00E715BD">
        <w:rPr>
          <w:rFonts w:ascii="Times New Roman" w:hAnsi="Times New Roman" w:cs="Times New Roman"/>
          <w:sz w:val="22"/>
          <w:szCs w:val="22"/>
        </w:rPr>
        <w:t>(</w:t>
      </w:r>
      <w:r w:rsidR="00E715BD">
        <w:rPr>
          <w:rFonts w:ascii="Times New Roman" w:hAnsi="Times New Roman" w:cs="Times New Roman"/>
          <w:sz w:val="22"/>
          <w:szCs w:val="22"/>
        </w:rPr>
        <w:t>C</w:t>
      </w:r>
      <w:r w:rsidRPr="00E715BD">
        <w:rPr>
          <w:rFonts w:ascii="Times New Roman" w:hAnsi="Times New Roman" w:cs="Times New Roman"/>
          <w:sz w:val="22"/>
          <w:szCs w:val="22"/>
        </w:rPr>
        <w:t>)</w:t>
      </w:r>
      <w:r w:rsidR="00475A93" w:rsidRPr="00E715BD">
        <w:rPr>
          <w:rFonts w:ascii="Times New Roman" w:hAnsi="Times New Roman" w:cs="Times New Roman"/>
          <w:sz w:val="22"/>
          <w:szCs w:val="22"/>
        </w:rPr>
        <w:t xml:space="preserve"> </w:t>
      </w:r>
      <w:r w:rsidRPr="00E715BD">
        <w:rPr>
          <w:rFonts w:ascii="Times New Roman" w:hAnsi="Times New Roman" w:cs="Times New Roman"/>
          <w:sz w:val="22"/>
          <w:szCs w:val="22"/>
        </w:rPr>
        <w:t>İş sağlığı ve güvenliği kurullarının oluşumu, çalışma yöntemleri, ödev, yetki ve</w:t>
      </w:r>
      <w:r w:rsidR="005635D9" w:rsidRPr="00E715BD">
        <w:rPr>
          <w:rFonts w:ascii="Times New Roman" w:hAnsi="Times New Roman" w:cs="Times New Roman"/>
          <w:sz w:val="22"/>
          <w:szCs w:val="22"/>
        </w:rPr>
        <w:t xml:space="preserve"> </w:t>
      </w:r>
      <w:r w:rsidRPr="00E715BD">
        <w:rPr>
          <w:rFonts w:ascii="Times New Roman" w:hAnsi="Times New Roman" w:cs="Times New Roman"/>
          <w:sz w:val="22"/>
          <w:szCs w:val="22"/>
        </w:rPr>
        <w:t xml:space="preserve">yükümlülükleri Çalışma ve Sosyal Güvenlik Bakanlığınca </w:t>
      </w:r>
      <w:proofErr w:type="gramStart"/>
      <w:r w:rsidR="009A19D5" w:rsidRPr="00E715BD">
        <w:rPr>
          <w:rFonts w:ascii="Times New Roman" w:hAnsi="Times New Roman" w:cs="Times New Roman"/>
          <w:sz w:val="22"/>
          <w:szCs w:val="22"/>
        </w:rPr>
        <w:t>18/01/2013</w:t>
      </w:r>
      <w:proofErr w:type="gramEnd"/>
      <w:r w:rsidR="009A19D5" w:rsidRPr="00E715BD">
        <w:rPr>
          <w:rFonts w:ascii="Times New Roman" w:hAnsi="Times New Roman" w:cs="Times New Roman"/>
          <w:sz w:val="22"/>
          <w:szCs w:val="22"/>
        </w:rPr>
        <w:t xml:space="preserve"> tarih ve 28532 sayılı Resmi Gazetede</w:t>
      </w:r>
      <w:r w:rsidRPr="00E715BD">
        <w:rPr>
          <w:rFonts w:ascii="Times New Roman" w:hAnsi="Times New Roman" w:cs="Times New Roman"/>
          <w:sz w:val="22"/>
          <w:szCs w:val="22"/>
        </w:rPr>
        <w:t xml:space="preserve"> yayımlanan İş Sağlığı ve Güvenliği Kurulları Hakkında Yönetmelikte</w:t>
      </w:r>
      <w:r w:rsidR="005635D9" w:rsidRPr="00E715BD">
        <w:rPr>
          <w:rFonts w:ascii="Times New Roman" w:hAnsi="Times New Roman" w:cs="Times New Roman"/>
          <w:sz w:val="22"/>
          <w:szCs w:val="22"/>
        </w:rPr>
        <w:t xml:space="preserve"> </w:t>
      </w:r>
      <w:r w:rsidRPr="00E715BD">
        <w:rPr>
          <w:rFonts w:ascii="Times New Roman" w:hAnsi="Times New Roman" w:cs="Times New Roman"/>
          <w:sz w:val="22"/>
          <w:szCs w:val="22"/>
        </w:rPr>
        <w:t xml:space="preserve">düzenlenmiştir. </w:t>
      </w:r>
      <w:r w:rsidR="005E7478">
        <w:rPr>
          <w:rFonts w:ascii="Times New Roman" w:hAnsi="Times New Roman" w:cs="Times New Roman"/>
          <w:sz w:val="22"/>
          <w:szCs w:val="22"/>
        </w:rPr>
        <w:t xml:space="preserve"> </w:t>
      </w:r>
    </w:p>
    <w:p w:rsidR="00D25425" w:rsidRPr="000311BC" w:rsidRDefault="00D25425" w:rsidP="005635D9">
      <w:pPr>
        <w:pStyle w:val="Default"/>
        <w:jc w:val="both"/>
        <w:rPr>
          <w:rFonts w:ascii="Times New Roman" w:hAnsi="Times New Roman" w:cs="Times New Roman"/>
          <w:sz w:val="22"/>
          <w:szCs w:val="22"/>
        </w:rPr>
      </w:pPr>
    </w:p>
    <w:p w:rsidR="00076678" w:rsidRPr="00E715BD" w:rsidRDefault="00AB37BE" w:rsidP="004B3379">
      <w:pPr>
        <w:pStyle w:val="Default"/>
        <w:ind w:firstLine="567"/>
        <w:jc w:val="both"/>
        <w:rPr>
          <w:rFonts w:ascii="Times New Roman" w:hAnsi="Times New Roman" w:cs="Times New Roman"/>
          <w:sz w:val="22"/>
          <w:szCs w:val="22"/>
        </w:rPr>
      </w:pPr>
      <w:r w:rsidRPr="00E715BD">
        <w:rPr>
          <w:rFonts w:ascii="Times New Roman" w:hAnsi="Times New Roman" w:cs="Times New Roman"/>
          <w:sz w:val="22"/>
          <w:szCs w:val="22"/>
        </w:rPr>
        <w:t>(</w:t>
      </w:r>
      <w:r w:rsidR="00E715BD">
        <w:rPr>
          <w:rFonts w:ascii="Times New Roman" w:hAnsi="Times New Roman" w:cs="Times New Roman"/>
          <w:sz w:val="22"/>
          <w:szCs w:val="22"/>
        </w:rPr>
        <w:t>D</w:t>
      </w:r>
      <w:r w:rsidRPr="00E715BD">
        <w:rPr>
          <w:rFonts w:ascii="Times New Roman" w:hAnsi="Times New Roman" w:cs="Times New Roman"/>
          <w:sz w:val="22"/>
          <w:szCs w:val="22"/>
        </w:rPr>
        <w:t>)</w:t>
      </w:r>
      <w:r w:rsidR="005E7478">
        <w:rPr>
          <w:rFonts w:ascii="Times New Roman" w:hAnsi="Times New Roman" w:cs="Times New Roman"/>
          <w:sz w:val="22"/>
          <w:szCs w:val="22"/>
        </w:rPr>
        <w:t xml:space="preserve"> </w:t>
      </w:r>
      <w:r w:rsidRPr="00E715BD">
        <w:rPr>
          <w:rFonts w:ascii="Times New Roman" w:hAnsi="Times New Roman" w:cs="Times New Roman"/>
          <w:sz w:val="22"/>
          <w:szCs w:val="22"/>
        </w:rPr>
        <w:t>İş sağlığı ve güvenliği kurulları aşağıda belirtilen k</w:t>
      </w:r>
      <w:r w:rsidR="00076678" w:rsidRPr="00E715BD">
        <w:rPr>
          <w:rFonts w:ascii="Times New Roman" w:hAnsi="Times New Roman" w:cs="Times New Roman"/>
          <w:sz w:val="22"/>
          <w:szCs w:val="22"/>
        </w:rPr>
        <w:t xml:space="preserve">işilerden oluşur. </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a)</w:t>
      </w:r>
      <w:r w:rsidRPr="000311BC">
        <w:rPr>
          <w:rFonts w:eastAsiaTheme="minorHAnsi"/>
          <w:sz w:val="22"/>
          <w:szCs w:val="22"/>
          <w:lang w:eastAsia="en-US"/>
        </w:rPr>
        <w:t> </w:t>
      </w:r>
      <w:r w:rsidRPr="000311BC">
        <w:rPr>
          <w:rFonts w:eastAsiaTheme="minorHAnsi"/>
          <w:color w:val="000000"/>
          <w:sz w:val="22"/>
          <w:szCs w:val="22"/>
          <w:lang w:eastAsia="en-US"/>
        </w:rPr>
        <w:t>İşveren veya işveren vekili,</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b)</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güvenliği uzmanı,</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c)</w:t>
      </w:r>
      <w:r w:rsidRPr="000311BC">
        <w:rPr>
          <w:rFonts w:eastAsiaTheme="minorHAnsi"/>
          <w:sz w:val="22"/>
          <w:szCs w:val="22"/>
          <w:lang w:eastAsia="en-US"/>
        </w:rPr>
        <w:t> </w:t>
      </w:r>
      <w:r w:rsidRPr="000311BC">
        <w:rPr>
          <w:rFonts w:eastAsiaTheme="minorHAnsi"/>
          <w:color w:val="000000"/>
          <w:sz w:val="22"/>
          <w:szCs w:val="22"/>
          <w:lang w:eastAsia="en-US"/>
        </w:rPr>
        <w:t>İşyeri hekimi,</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ç)</w:t>
      </w:r>
      <w:r w:rsidRPr="000311BC">
        <w:rPr>
          <w:rFonts w:eastAsiaTheme="minorHAnsi"/>
          <w:sz w:val="22"/>
          <w:szCs w:val="22"/>
          <w:lang w:eastAsia="en-US"/>
        </w:rPr>
        <w:t> </w:t>
      </w:r>
      <w:r w:rsidRPr="000311BC">
        <w:rPr>
          <w:rFonts w:eastAsiaTheme="minorHAnsi"/>
          <w:color w:val="000000"/>
          <w:sz w:val="22"/>
          <w:szCs w:val="22"/>
          <w:lang w:eastAsia="en-US"/>
        </w:rPr>
        <w:t>İnsan kaynakları, personel, sosyal işler veya idari ve mali işleri yürütmekle görevli bir kişi,</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d) Bulunması</w:t>
      </w:r>
      <w:r w:rsidRPr="000311BC">
        <w:rPr>
          <w:rFonts w:eastAsiaTheme="minorHAnsi"/>
          <w:sz w:val="22"/>
          <w:szCs w:val="22"/>
          <w:lang w:eastAsia="en-US"/>
        </w:rPr>
        <w:t> </w:t>
      </w:r>
      <w:r w:rsidRPr="000311BC">
        <w:rPr>
          <w:rFonts w:eastAsiaTheme="minorHAnsi"/>
          <w:color w:val="000000"/>
          <w:sz w:val="22"/>
          <w:szCs w:val="22"/>
          <w:lang w:eastAsia="en-US"/>
        </w:rPr>
        <w:t>halinde sivil savunma uzmanı,</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e) Bulunması</w:t>
      </w:r>
      <w:r w:rsidRPr="000311BC">
        <w:rPr>
          <w:rFonts w:eastAsiaTheme="minorHAnsi"/>
          <w:sz w:val="22"/>
          <w:szCs w:val="22"/>
          <w:lang w:eastAsia="en-US"/>
        </w:rPr>
        <w:t> </w:t>
      </w:r>
      <w:r w:rsidRPr="000311BC">
        <w:rPr>
          <w:rFonts w:eastAsiaTheme="minorHAnsi"/>
          <w:color w:val="000000"/>
          <w:sz w:val="22"/>
          <w:szCs w:val="22"/>
          <w:lang w:eastAsia="en-US"/>
        </w:rPr>
        <w:t>halinde formen, ustabaşı</w:t>
      </w:r>
      <w:r w:rsidRPr="000311BC">
        <w:rPr>
          <w:rFonts w:eastAsiaTheme="minorHAnsi"/>
          <w:sz w:val="22"/>
          <w:szCs w:val="22"/>
          <w:lang w:eastAsia="en-US"/>
        </w:rPr>
        <w:t> </w:t>
      </w:r>
      <w:r w:rsidRPr="000311BC">
        <w:rPr>
          <w:rFonts w:eastAsiaTheme="minorHAnsi"/>
          <w:color w:val="000000"/>
          <w:sz w:val="22"/>
          <w:szCs w:val="22"/>
          <w:lang w:eastAsia="en-US"/>
        </w:rPr>
        <w:t>veya usta,</w:t>
      </w:r>
    </w:p>
    <w:p w:rsidR="00475A93"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f)</w:t>
      </w:r>
      <w:r w:rsidRPr="000311BC">
        <w:rPr>
          <w:rFonts w:eastAsiaTheme="minorHAnsi"/>
          <w:sz w:val="22"/>
          <w:szCs w:val="22"/>
          <w:lang w:eastAsia="en-US"/>
        </w:rPr>
        <w:t> </w:t>
      </w:r>
      <w:r w:rsidRPr="000311BC">
        <w:rPr>
          <w:rFonts w:eastAsiaTheme="minorHAnsi"/>
          <w:color w:val="000000"/>
          <w:sz w:val="22"/>
          <w:szCs w:val="22"/>
          <w:lang w:eastAsia="en-US"/>
        </w:rPr>
        <w:t>Çalışan temsilcisi, işyerinde birden</w:t>
      </w:r>
      <w:r w:rsidRPr="000311BC">
        <w:rPr>
          <w:rFonts w:eastAsiaTheme="minorHAnsi"/>
          <w:sz w:val="22"/>
          <w:szCs w:val="22"/>
          <w:lang w:eastAsia="en-US"/>
        </w:rPr>
        <w:t> </w:t>
      </w:r>
      <w:r w:rsidRPr="000311BC">
        <w:rPr>
          <w:rFonts w:eastAsiaTheme="minorHAnsi"/>
          <w:color w:val="000000"/>
          <w:sz w:val="22"/>
          <w:szCs w:val="22"/>
          <w:lang w:eastAsia="en-US"/>
        </w:rPr>
        <w:t>çok</w:t>
      </w:r>
      <w:r w:rsidRPr="000311BC">
        <w:rPr>
          <w:rFonts w:eastAsiaTheme="minorHAnsi"/>
          <w:sz w:val="22"/>
          <w:szCs w:val="22"/>
          <w:lang w:eastAsia="en-US"/>
        </w:rPr>
        <w:t> </w:t>
      </w:r>
      <w:r w:rsidRPr="000311BC">
        <w:rPr>
          <w:rFonts w:eastAsiaTheme="minorHAnsi"/>
          <w:color w:val="000000"/>
          <w:sz w:val="22"/>
          <w:szCs w:val="22"/>
          <w:lang w:eastAsia="en-US"/>
        </w:rPr>
        <w:t>çalışan temsilcisi olması</w:t>
      </w:r>
      <w:r w:rsidRPr="000311BC">
        <w:rPr>
          <w:rFonts w:eastAsiaTheme="minorHAnsi"/>
          <w:sz w:val="22"/>
          <w:szCs w:val="22"/>
          <w:lang w:eastAsia="en-US"/>
        </w:rPr>
        <w:t> </w:t>
      </w:r>
      <w:r w:rsidRPr="000311BC">
        <w:rPr>
          <w:rFonts w:eastAsiaTheme="minorHAnsi"/>
          <w:color w:val="000000"/>
          <w:sz w:val="22"/>
          <w:szCs w:val="22"/>
          <w:lang w:eastAsia="en-US"/>
        </w:rPr>
        <w:t>halinde baş</w:t>
      </w:r>
      <w:r w:rsidRPr="000311BC">
        <w:rPr>
          <w:rFonts w:eastAsiaTheme="minorHAnsi"/>
          <w:sz w:val="22"/>
          <w:szCs w:val="22"/>
          <w:lang w:eastAsia="en-US"/>
        </w:rPr>
        <w:t> </w:t>
      </w:r>
      <w:r w:rsidRPr="000311BC">
        <w:rPr>
          <w:rFonts w:eastAsiaTheme="minorHAnsi"/>
          <w:color w:val="000000"/>
          <w:sz w:val="22"/>
          <w:szCs w:val="22"/>
          <w:lang w:eastAsia="en-US"/>
        </w:rPr>
        <w:t>temsilci.</w:t>
      </w:r>
    </w:p>
    <w:p w:rsidR="00E715BD" w:rsidRPr="000311BC" w:rsidRDefault="00E715BD" w:rsidP="00076678">
      <w:pPr>
        <w:pStyle w:val="3-normalyaz0"/>
        <w:spacing w:before="0" w:beforeAutospacing="0" w:after="0" w:afterAutospacing="0"/>
        <w:ind w:firstLine="567"/>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(2)</w:t>
      </w:r>
      <w:r w:rsidRPr="000311BC">
        <w:rPr>
          <w:rFonts w:eastAsiaTheme="minorHAnsi"/>
          <w:color w:val="000000"/>
          <w:sz w:val="22"/>
          <w:szCs w:val="22"/>
          <w:lang w:eastAsia="en-US"/>
        </w:rPr>
        <w:t xml:space="preserve"> Kurulun başkanı</w:t>
      </w:r>
      <w:r w:rsidRPr="000311BC">
        <w:rPr>
          <w:rFonts w:eastAsiaTheme="minorHAnsi"/>
          <w:sz w:val="22"/>
          <w:szCs w:val="22"/>
          <w:lang w:eastAsia="en-US"/>
        </w:rPr>
        <w:t> </w:t>
      </w:r>
      <w:r w:rsidRPr="000311BC">
        <w:rPr>
          <w:rFonts w:eastAsiaTheme="minorHAnsi"/>
          <w:color w:val="000000"/>
          <w:sz w:val="22"/>
          <w:szCs w:val="22"/>
          <w:lang w:eastAsia="en-US"/>
        </w:rPr>
        <w:t>işveren veya işveren vekili, kurulun sekreteri ise iş</w:t>
      </w:r>
      <w:r w:rsidRPr="000311BC">
        <w:rPr>
          <w:rFonts w:eastAsiaTheme="minorHAnsi"/>
          <w:sz w:val="22"/>
          <w:szCs w:val="22"/>
          <w:lang w:eastAsia="en-US"/>
        </w:rPr>
        <w:t> </w:t>
      </w:r>
      <w:r w:rsidRPr="000311BC">
        <w:rPr>
          <w:rFonts w:eastAsiaTheme="minorHAnsi"/>
          <w:color w:val="000000"/>
          <w:sz w:val="22"/>
          <w:szCs w:val="22"/>
          <w:lang w:eastAsia="en-US"/>
        </w:rPr>
        <w:t>güvenliği uzmanıdır.</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güvenliği uzmanının tam zamanlı</w:t>
      </w:r>
      <w:r w:rsidRPr="000311BC">
        <w:rPr>
          <w:rFonts w:eastAsiaTheme="minorHAnsi"/>
          <w:sz w:val="22"/>
          <w:szCs w:val="22"/>
          <w:lang w:eastAsia="en-US"/>
        </w:rPr>
        <w:t> </w:t>
      </w:r>
      <w:r w:rsidRPr="000311BC">
        <w:rPr>
          <w:rFonts w:eastAsiaTheme="minorHAnsi"/>
          <w:color w:val="000000"/>
          <w:sz w:val="22"/>
          <w:szCs w:val="22"/>
          <w:lang w:eastAsia="en-US"/>
        </w:rPr>
        <w:t>çalışma zorunluluğu olmayan işyerlerinde ise kurul sekretaryası; insan kaynakları, personel, sosyal işler veya idari ve mali işleri yürütmekle görevli bir kişi tarafından yürütülür.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(3)</w:t>
      </w:r>
      <w:r w:rsidRPr="000311BC">
        <w:rPr>
          <w:rFonts w:eastAsiaTheme="minorHAnsi"/>
          <w:color w:val="000000"/>
          <w:sz w:val="22"/>
          <w:szCs w:val="22"/>
          <w:lang w:eastAsia="en-US"/>
        </w:rPr>
        <w:t xml:space="preserve"> Bu maddenin birinci fıkrasının (b), (c), (ç) ve (d) bentlerinde gösterilen</w:t>
      </w:r>
      <w:r w:rsidRPr="000311BC">
        <w:rPr>
          <w:rFonts w:eastAsiaTheme="minorHAnsi"/>
          <w:sz w:val="22"/>
          <w:szCs w:val="22"/>
          <w:lang w:eastAsia="en-US"/>
        </w:rPr>
        <w:t> </w:t>
      </w:r>
      <w:r w:rsidRPr="000311BC">
        <w:rPr>
          <w:rFonts w:eastAsiaTheme="minorHAnsi"/>
          <w:color w:val="000000"/>
          <w:sz w:val="22"/>
          <w:szCs w:val="22"/>
          <w:lang w:eastAsia="en-US"/>
        </w:rPr>
        <w:t>üyeler işveren veya işveren vekili tarafından atanırlar.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(4)</w:t>
      </w:r>
      <w:r w:rsidRPr="000311BC">
        <w:rPr>
          <w:rFonts w:eastAsiaTheme="minorHAnsi"/>
          <w:color w:val="000000"/>
          <w:sz w:val="22"/>
          <w:szCs w:val="22"/>
          <w:lang w:eastAsia="en-US"/>
        </w:rPr>
        <w:t xml:space="preserve"> Birden fazla iş</w:t>
      </w:r>
      <w:r w:rsidRPr="000311BC">
        <w:rPr>
          <w:rFonts w:eastAsiaTheme="minorHAnsi"/>
          <w:sz w:val="22"/>
          <w:szCs w:val="22"/>
          <w:lang w:eastAsia="en-US"/>
        </w:rPr>
        <w:t> </w:t>
      </w:r>
      <w:r w:rsidRPr="000311BC">
        <w:rPr>
          <w:rFonts w:eastAsiaTheme="minorHAnsi"/>
          <w:color w:val="000000"/>
          <w:sz w:val="22"/>
          <w:szCs w:val="22"/>
          <w:lang w:eastAsia="en-US"/>
        </w:rPr>
        <w:t>güvenliği uzmanı</w:t>
      </w:r>
      <w:r w:rsidRPr="000311BC">
        <w:rPr>
          <w:rFonts w:eastAsiaTheme="minorHAnsi"/>
          <w:sz w:val="22"/>
          <w:szCs w:val="22"/>
          <w:lang w:eastAsia="en-US"/>
        </w:rPr>
        <w:t> </w:t>
      </w:r>
      <w:r w:rsidRPr="000311BC">
        <w:rPr>
          <w:rFonts w:eastAsiaTheme="minorHAnsi"/>
          <w:color w:val="000000"/>
          <w:sz w:val="22"/>
          <w:szCs w:val="22"/>
          <w:lang w:eastAsia="en-US"/>
        </w:rPr>
        <w:t>ve işyeri hekiminin bulunduğu işyerlerinde işveren tarafından görevlendirme yapılır.</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güvenliği uzmanının görevlendirilmesinde o işyerinin tehlike sınıfına uygun uzmanlar arasından birisi görevlendirilir.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(5)</w:t>
      </w:r>
      <w:r w:rsidRPr="000311BC">
        <w:rPr>
          <w:rFonts w:eastAsiaTheme="minorHAnsi"/>
          <w:color w:val="000000"/>
          <w:sz w:val="22"/>
          <w:szCs w:val="22"/>
          <w:lang w:eastAsia="en-US"/>
        </w:rPr>
        <w:t xml:space="preserve"> Bu maddenin birinci fıkrasının (e) bendinde belirtilen</w:t>
      </w:r>
      <w:r w:rsidRPr="000311BC">
        <w:rPr>
          <w:rFonts w:eastAsiaTheme="minorHAnsi"/>
          <w:sz w:val="22"/>
          <w:szCs w:val="22"/>
          <w:lang w:eastAsia="en-US"/>
        </w:rPr>
        <w:t> </w:t>
      </w:r>
      <w:r w:rsidRPr="000311BC">
        <w:rPr>
          <w:rFonts w:eastAsiaTheme="minorHAnsi"/>
          <w:color w:val="000000"/>
          <w:sz w:val="22"/>
          <w:szCs w:val="22"/>
          <w:lang w:eastAsia="en-US"/>
        </w:rPr>
        <w:t>üye o işyerindeki formen, ustabaşı</w:t>
      </w:r>
      <w:r w:rsidRPr="000311BC">
        <w:rPr>
          <w:rFonts w:eastAsiaTheme="minorHAnsi"/>
          <w:sz w:val="22"/>
          <w:szCs w:val="22"/>
          <w:lang w:eastAsia="en-US"/>
        </w:rPr>
        <w:t> </w:t>
      </w:r>
      <w:r w:rsidRPr="000311BC">
        <w:rPr>
          <w:rFonts w:eastAsiaTheme="minorHAnsi"/>
          <w:color w:val="000000"/>
          <w:sz w:val="22"/>
          <w:szCs w:val="22"/>
          <w:lang w:eastAsia="en-US"/>
        </w:rPr>
        <w:t>veya ustaların yarıdan fazlasının katılacağı</w:t>
      </w:r>
      <w:r w:rsidRPr="000311BC">
        <w:rPr>
          <w:rFonts w:eastAsiaTheme="minorHAnsi"/>
          <w:sz w:val="22"/>
          <w:szCs w:val="22"/>
          <w:lang w:eastAsia="en-US"/>
        </w:rPr>
        <w:t> </w:t>
      </w:r>
      <w:r w:rsidRPr="000311BC">
        <w:rPr>
          <w:rFonts w:eastAsiaTheme="minorHAnsi"/>
          <w:color w:val="000000"/>
          <w:sz w:val="22"/>
          <w:szCs w:val="22"/>
          <w:lang w:eastAsia="en-US"/>
        </w:rPr>
        <w:t>toplantıda açık oyla seçilir. Seçimle belirlenememesi halinde işveren tarafından atanır.</w:t>
      </w:r>
    </w:p>
    <w:p w:rsidR="00475A93" w:rsidRDefault="00971338"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lastRenderedPageBreak/>
        <w:t xml:space="preserve"> </w:t>
      </w:r>
      <w:r w:rsidR="00475A93" w:rsidRPr="000311BC">
        <w:rPr>
          <w:rFonts w:eastAsiaTheme="minorHAnsi"/>
          <w:b/>
          <w:color w:val="000000"/>
          <w:sz w:val="22"/>
          <w:szCs w:val="22"/>
          <w:lang w:eastAsia="en-US"/>
        </w:rPr>
        <w:t>(6)</w:t>
      </w:r>
      <w:r w:rsidR="00475A93" w:rsidRPr="000311BC">
        <w:rPr>
          <w:rFonts w:eastAsiaTheme="minorHAnsi"/>
          <w:color w:val="000000"/>
          <w:sz w:val="22"/>
          <w:szCs w:val="22"/>
          <w:lang w:eastAsia="en-US"/>
        </w:rPr>
        <w:t xml:space="preserve"> Bu maddenin birinci fıkrasının (e) ve (f) bentlerinde sözü</w:t>
      </w:r>
      <w:r w:rsidR="00475A93" w:rsidRPr="000311BC">
        <w:rPr>
          <w:rFonts w:eastAsiaTheme="minorHAnsi"/>
          <w:sz w:val="22"/>
          <w:szCs w:val="22"/>
          <w:lang w:eastAsia="en-US"/>
        </w:rPr>
        <w:t> </w:t>
      </w:r>
      <w:r w:rsidR="00475A93" w:rsidRPr="000311BC">
        <w:rPr>
          <w:rFonts w:eastAsiaTheme="minorHAnsi"/>
          <w:color w:val="000000"/>
          <w:sz w:val="22"/>
          <w:szCs w:val="22"/>
          <w:lang w:eastAsia="en-US"/>
        </w:rPr>
        <w:t>geçen kurul</w:t>
      </w:r>
      <w:r w:rsidR="00475A93" w:rsidRPr="000311BC">
        <w:rPr>
          <w:rFonts w:eastAsiaTheme="minorHAnsi"/>
          <w:sz w:val="22"/>
          <w:szCs w:val="22"/>
          <w:lang w:eastAsia="en-US"/>
        </w:rPr>
        <w:t> </w:t>
      </w:r>
      <w:r w:rsidR="00475A93" w:rsidRPr="000311BC">
        <w:rPr>
          <w:rFonts w:eastAsiaTheme="minorHAnsi"/>
          <w:color w:val="000000"/>
          <w:sz w:val="22"/>
          <w:szCs w:val="22"/>
          <w:lang w:eastAsia="en-US"/>
        </w:rPr>
        <w:t>üyelerinin aynı</w:t>
      </w:r>
      <w:r w:rsidR="00475A93" w:rsidRPr="000311BC">
        <w:rPr>
          <w:rFonts w:eastAsiaTheme="minorHAnsi"/>
          <w:sz w:val="22"/>
          <w:szCs w:val="22"/>
          <w:lang w:eastAsia="en-US"/>
        </w:rPr>
        <w:t> </w:t>
      </w:r>
      <w:r w:rsidR="00475A93" w:rsidRPr="000311BC">
        <w:rPr>
          <w:rFonts w:eastAsiaTheme="minorHAnsi"/>
          <w:color w:val="000000"/>
          <w:sz w:val="22"/>
          <w:szCs w:val="22"/>
          <w:lang w:eastAsia="en-US"/>
        </w:rPr>
        <w:t>usullerle yedekleri seçilir.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b/>
          <w:color w:val="000000"/>
          <w:sz w:val="22"/>
          <w:szCs w:val="22"/>
          <w:lang w:eastAsia="en-US"/>
        </w:rPr>
        <w:t>(7)</w:t>
      </w:r>
      <w:r w:rsidRPr="000311BC">
        <w:rPr>
          <w:rFonts w:eastAsiaTheme="minorHAnsi"/>
          <w:color w:val="000000"/>
          <w:sz w:val="22"/>
          <w:szCs w:val="22"/>
          <w:lang w:eastAsia="en-US"/>
        </w:rPr>
        <w:t xml:space="preserve"> 4</w:t>
      </w:r>
      <w:r w:rsidRPr="000311BC">
        <w:rPr>
          <w:rFonts w:eastAsiaTheme="minorHAnsi"/>
          <w:sz w:val="22"/>
          <w:szCs w:val="22"/>
          <w:lang w:eastAsia="en-US"/>
        </w:rPr>
        <w:t> </w:t>
      </w:r>
      <w:r w:rsidRPr="000311BC">
        <w:rPr>
          <w:rFonts w:eastAsiaTheme="minorHAnsi"/>
          <w:color w:val="000000"/>
          <w:sz w:val="22"/>
          <w:szCs w:val="22"/>
          <w:lang w:eastAsia="en-US"/>
        </w:rPr>
        <w:t>üncü</w:t>
      </w:r>
      <w:r w:rsidRPr="000311BC">
        <w:rPr>
          <w:rFonts w:eastAsiaTheme="minorHAnsi"/>
          <w:sz w:val="22"/>
          <w:szCs w:val="22"/>
          <w:lang w:eastAsia="en-US"/>
        </w:rPr>
        <w:t> </w:t>
      </w:r>
      <w:r w:rsidRPr="000311BC">
        <w:rPr>
          <w:rFonts w:eastAsiaTheme="minorHAnsi"/>
          <w:color w:val="000000"/>
          <w:sz w:val="22"/>
          <w:szCs w:val="22"/>
          <w:lang w:eastAsia="en-US"/>
        </w:rPr>
        <w:t>maddenin ikinci fıkrasının (ç) bendine göre kurulacak kurullarda</w:t>
      </w:r>
      <w:r w:rsidRPr="000311BC">
        <w:rPr>
          <w:rFonts w:eastAsiaTheme="minorHAnsi"/>
          <w:sz w:val="22"/>
          <w:szCs w:val="22"/>
          <w:lang w:eastAsia="en-US"/>
        </w:rPr>
        <w:t> </w:t>
      </w:r>
      <w:r w:rsidRPr="000311BC">
        <w:rPr>
          <w:rFonts w:eastAsiaTheme="minorHAnsi"/>
          <w:color w:val="000000"/>
          <w:sz w:val="22"/>
          <w:szCs w:val="22"/>
          <w:lang w:eastAsia="en-US"/>
        </w:rPr>
        <w:t>üyeler ve kurul sekreteri asıl işveren ve alt işveren tarafından ortak kararla atanır.</w:t>
      </w:r>
    </w:p>
    <w:p w:rsidR="00D31173" w:rsidRPr="000311BC" w:rsidRDefault="00D31173" w:rsidP="006808C8">
      <w:pPr>
        <w:pStyle w:val="3-normalyaz0"/>
        <w:spacing w:before="0" w:beforeAutospacing="0" w:after="0" w:afterAutospacing="0"/>
        <w:ind w:firstLine="567"/>
        <w:rPr>
          <w:rFonts w:eastAsiaTheme="minorHAnsi"/>
          <w:color w:val="000000"/>
          <w:sz w:val="22"/>
          <w:szCs w:val="22"/>
          <w:lang w:eastAsia="en-US"/>
        </w:rPr>
      </w:pPr>
    </w:p>
    <w:p w:rsidR="00475A93" w:rsidRPr="000311BC" w:rsidRDefault="00475A93" w:rsidP="0031171D">
      <w:pPr>
        <w:pStyle w:val="3-normalyaz0"/>
        <w:spacing w:before="0" w:beforeAutospacing="0" w:after="0" w:afterAutospacing="0"/>
        <w:ind w:firstLine="567"/>
        <w:rPr>
          <w:rFonts w:eastAsiaTheme="minorHAnsi"/>
          <w:b/>
          <w:color w:val="000000"/>
          <w:sz w:val="22"/>
          <w:szCs w:val="22"/>
          <w:lang w:eastAsia="en-US"/>
        </w:rPr>
      </w:pPr>
      <w:r w:rsidRPr="000311BC">
        <w:rPr>
          <w:rFonts w:eastAsiaTheme="minorHAnsi"/>
          <w:b/>
          <w:color w:val="000000"/>
          <w:sz w:val="22"/>
          <w:szCs w:val="22"/>
          <w:lang w:eastAsia="en-US"/>
        </w:rPr>
        <w:t>Kurulun görev ve yetkileri</w:t>
      </w:r>
      <w:r w:rsidRPr="000311BC">
        <w:rPr>
          <w:rFonts w:eastAsiaTheme="minorHAnsi"/>
          <w:b/>
          <w:sz w:val="22"/>
          <w:szCs w:val="22"/>
          <w:lang w:eastAsia="en-US"/>
        </w:rPr>
        <w:t> </w:t>
      </w:r>
      <w:r w:rsidRPr="000311BC">
        <w:rPr>
          <w:rFonts w:eastAsiaTheme="minorHAnsi"/>
          <w:b/>
          <w:color w:val="000000"/>
          <w:sz w:val="22"/>
          <w:szCs w:val="22"/>
          <w:lang w:eastAsia="en-US"/>
        </w:rPr>
        <w:t>şunlardır;</w:t>
      </w:r>
    </w:p>
    <w:p w:rsidR="00475A93" w:rsidRPr="000311BC" w:rsidRDefault="00475A93" w:rsidP="0031171D">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a)</w:t>
      </w:r>
      <w:r w:rsidRPr="000311BC">
        <w:rPr>
          <w:rFonts w:eastAsiaTheme="minorHAnsi"/>
          <w:sz w:val="22"/>
          <w:szCs w:val="22"/>
          <w:lang w:eastAsia="en-US"/>
        </w:rPr>
        <w:t> </w:t>
      </w:r>
      <w:r w:rsidRPr="000311BC">
        <w:rPr>
          <w:rFonts w:eastAsiaTheme="minorHAnsi"/>
          <w:color w:val="000000"/>
          <w:sz w:val="22"/>
          <w:szCs w:val="22"/>
          <w:lang w:eastAsia="en-US"/>
        </w:rPr>
        <w:t>İşyerinin niteliğine uygun bir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iç</w:t>
      </w:r>
      <w:r w:rsidRPr="000311BC">
        <w:rPr>
          <w:rFonts w:eastAsiaTheme="minorHAnsi"/>
          <w:sz w:val="22"/>
          <w:szCs w:val="22"/>
          <w:lang w:eastAsia="en-US"/>
        </w:rPr>
        <w:t> </w:t>
      </w:r>
      <w:r w:rsidRPr="000311BC">
        <w:rPr>
          <w:rFonts w:eastAsiaTheme="minorHAnsi"/>
          <w:color w:val="000000"/>
          <w:sz w:val="22"/>
          <w:szCs w:val="22"/>
          <w:lang w:eastAsia="en-US"/>
        </w:rPr>
        <w:t>yönerge taslağı</w:t>
      </w:r>
      <w:r w:rsidRPr="000311BC">
        <w:rPr>
          <w:rFonts w:eastAsiaTheme="minorHAnsi"/>
          <w:sz w:val="22"/>
          <w:szCs w:val="22"/>
          <w:lang w:eastAsia="en-US"/>
        </w:rPr>
        <w:t> </w:t>
      </w:r>
      <w:r w:rsidRPr="000311BC">
        <w:rPr>
          <w:rFonts w:eastAsiaTheme="minorHAnsi"/>
          <w:color w:val="000000"/>
          <w:sz w:val="22"/>
          <w:szCs w:val="22"/>
          <w:lang w:eastAsia="en-US"/>
        </w:rPr>
        <w:t>hazırlamak, işverenin veya işveren vekilinin onayına sunmak ve yönergenin uygulanmasını</w:t>
      </w:r>
      <w:r w:rsidRPr="000311BC">
        <w:rPr>
          <w:rFonts w:eastAsiaTheme="minorHAnsi"/>
          <w:sz w:val="22"/>
          <w:szCs w:val="22"/>
          <w:lang w:eastAsia="en-US"/>
        </w:rPr>
        <w:t> </w:t>
      </w:r>
      <w:r w:rsidRPr="000311BC">
        <w:rPr>
          <w:rFonts w:eastAsiaTheme="minorHAnsi"/>
          <w:color w:val="000000"/>
          <w:sz w:val="22"/>
          <w:szCs w:val="22"/>
          <w:lang w:eastAsia="en-US"/>
        </w:rPr>
        <w:t>izlemek, izleme sonuçlarını</w:t>
      </w:r>
      <w:r w:rsidRPr="000311BC">
        <w:rPr>
          <w:rFonts w:eastAsiaTheme="minorHAnsi"/>
          <w:sz w:val="22"/>
          <w:szCs w:val="22"/>
          <w:lang w:eastAsia="en-US"/>
        </w:rPr>
        <w:t> </w:t>
      </w:r>
      <w:r w:rsidRPr="000311BC">
        <w:rPr>
          <w:rFonts w:eastAsiaTheme="minorHAnsi"/>
          <w:color w:val="000000"/>
          <w:sz w:val="22"/>
          <w:szCs w:val="22"/>
          <w:lang w:eastAsia="en-US"/>
        </w:rPr>
        <w:t>rapor haline getirip alınması</w:t>
      </w:r>
      <w:r w:rsidRPr="000311BC">
        <w:rPr>
          <w:rFonts w:eastAsiaTheme="minorHAnsi"/>
          <w:sz w:val="22"/>
          <w:szCs w:val="22"/>
          <w:lang w:eastAsia="en-US"/>
        </w:rPr>
        <w:t> </w:t>
      </w:r>
      <w:r w:rsidRPr="000311BC">
        <w:rPr>
          <w:rFonts w:eastAsiaTheme="minorHAnsi"/>
          <w:color w:val="000000"/>
          <w:sz w:val="22"/>
          <w:szCs w:val="22"/>
          <w:lang w:eastAsia="en-US"/>
        </w:rPr>
        <w:t>gereken tedbirleri belirlemek ve kurul gündemine almak,</w:t>
      </w:r>
    </w:p>
    <w:p w:rsidR="00475A93" w:rsidRPr="000311BC" w:rsidRDefault="00475A93" w:rsidP="006808C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b)</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konularında o işyerinde</w:t>
      </w:r>
      <w:r w:rsidRPr="000311BC">
        <w:rPr>
          <w:rFonts w:eastAsiaTheme="minorHAnsi"/>
          <w:sz w:val="22"/>
          <w:szCs w:val="22"/>
          <w:lang w:eastAsia="en-US"/>
        </w:rPr>
        <w:t> </w:t>
      </w:r>
      <w:r w:rsidRPr="000311BC">
        <w:rPr>
          <w:rFonts w:eastAsiaTheme="minorHAnsi"/>
          <w:color w:val="000000"/>
          <w:sz w:val="22"/>
          <w:szCs w:val="22"/>
          <w:lang w:eastAsia="en-US"/>
        </w:rPr>
        <w:t>çalışanlara yol göstermek,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c)</w:t>
      </w:r>
      <w:r w:rsidRPr="000311BC">
        <w:rPr>
          <w:rFonts w:eastAsiaTheme="minorHAnsi"/>
          <w:sz w:val="22"/>
          <w:szCs w:val="22"/>
          <w:lang w:eastAsia="en-US"/>
        </w:rPr>
        <w:t> </w:t>
      </w:r>
      <w:r w:rsidRPr="000311BC">
        <w:rPr>
          <w:rFonts w:eastAsiaTheme="minorHAnsi"/>
          <w:color w:val="000000"/>
          <w:sz w:val="22"/>
          <w:szCs w:val="22"/>
          <w:lang w:eastAsia="en-US"/>
        </w:rPr>
        <w:t>İşyerinde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güvenliğine ilişkin tehlikeleri ve</w:t>
      </w:r>
      <w:r w:rsidRPr="000311BC">
        <w:rPr>
          <w:rFonts w:eastAsiaTheme="minorHAnsi"/>
          <w:sz w:val="22"/>
          <w:szCs w:val="22"/>
          <w:lang w:eastAsia="en-US"/>
        </w:rPr>
        <w:t> </w:t>
      </w:r>
      <w:r w:rsidRPr="000311BC">
        <w:rPr>
          <w:rFonts w:eastAsiaTheme="minorHAnsi"/>
          <w:color w:val="000000"/>
          <w:sz w:val="22"/>
          <w:szCs w:val="22"/>
          <w:lang w:eastAsia="en-US"/>
        </w:rPr>
        <w:t>önlemleri değerlendirmek, tedbirleri belirlemek, işveren veya işveren vekiline bildirimde bulunmak,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ç)</w:t>
      </w:r>
      <w:r w:rsidRPr="000311BC">
        <w:rPr>
          <w:rFonts w:eastAsiaTheme="minorHAnsi"/>
          <w:sz w:val="22"/>
          <w:szCs w:val="22"/>
          <w:lang w:eastAsia="en-US"/>
        </w:rPr>
        <w:t> </w:t>
      </w:r>
      <w:r w:rsidRPr="000311BC">
        <w:rPr>
          <w:rFonts w:eastAsiaTheme="minorHAnsi"/>
          <w:color w:val="000000"/>
          <w:sz w:val="22"/>
          <w:szCs w:val="22"/>
          <w:lang w:eastAsia="en-US"/>
        </w:rPr>
        <w:t>İşyerinde meydana gelen her iş</w:t>
      </w:r>
      <w:r w:rsidRPr="000311BC">
        <w:rPr>
          <w:rFonts w:eastAsiaTheme="minorHAnsi"/>
          <w:sz w:val="22"/>
          <w:szCs w:val="22"/>
          <w:lang w:eastAsia="en-US"/>
        </w:rPr>
        <w:t> </w:t>
      </w:r>
      <w:r w:rsidRPr="000311BC">
        <w:rPr>
          <w:rFonts w:eastAsiaTheme="minorHAnsi"/>
          <w:color w:val="000000"/>
          <w:sz w:val="22"/>
          <w:szCs w:val="22"/>
          <w:lang w:eastAsia="en-US"/>
        </w:rPr>
        <w:t>kazası</w:t>
      </w:r>
      <w:r w:rsidRPr="000311BC">
        <w:rPr>
          <w:rFonts w:eastAsiaTheme="minorHAnsi"/>
          <w:sz w:val="22"/>
          <w:szCs w:val="22"/>
          <w:lang w:eastAsia="en-US"/>
        </w:rPr>
        <w:t> </w:t>
      </w:r>
      <w:r w:rsidRPr="000311BC">
        <w:rPr>
          <w:rFonts w:eastAsiaTheme="minorHAnsi"/>
          <w:color w:val="000000"/>
          <w:sz w:val="22"/>
          <w:szCs w:val="22"/>
          <w:lang w:eastAsia="en-US"/>
        </w:rPr>
        <w:t>ve işyerinde meydana gelen ancak iş</w:t>
      </w:r>
      <w:r w:rsidRPr="000311BC">
        <w:rPr>
          <w:rFonts w:eastAsiaTheme="minorHAnsi"/>
          <w:sz w:val="22"/>
          <w:szCs w:val="22"/>
          <w:lang w:eastAsia="en-US"/>
        </w:rPr>
        <w:t> </w:t>
      </w:r>
      <w:r w:rsidRPr="000311BC">
        <w:rPr>
          <w:rFonts w:eastAsiaTheme="minorHAnsi"/>
          <w:color w:val="000000"/>
          <w:sz w:val="22"/>
          <w:szCs w:val="22"/>
          <w:lang w:eastAsia="en-US"/>
        </w:rPr>
        <w:t>kazası</w:t>
      </w:r>
      <w:r w:rsidRPr="000311BC">
        <w:rPr>
          <w:rFonts w:eastAsiaTheme="minorHAnsi"/>
          <w:sz w:val="22"/>
          <w:szCs w:val="22"/>
          <w:lang w:eastAsia="en-US"/>
        </w:rPr>
        <w:t> </w:t>
      </w:r>
      <w:r w:rsidRPr="000311BC">
        <w:rPr>
          <w:rFonts w:eastAsiaTheme="minorHAnsi"/>
          <w:color w:val="000000"/>
          <w:sz w:val="22"/>
          <w:szCs w:val="22"/>
          <w:lang w:eastAsia="en-US"/>
        </w:rPr>
        <w:t>olarak değerlendirilmeyen işyeri ya da iş</w:t>
      </w:r>
      <w:r w:rsidRPr="000311BC">
        <w:rPr>
          <w:rFonts w:eastAsiaTheme="minorHAnsi"/>
          <w:sz w:val="22"/>
          <w:szCs w:val="22"/>
          <w:lang w:eastAsia="en-US"/>
        </w:rPr>
        <w:t> </w:t>
      </w:r>
      <w:proofErr w:type="gramStart"/>
      <w:r w:rsidRPr="000311BC">
        <w:rPr>
          <w:rFonts w:eastAsiaTheme="minorHAnsi"/>
          <w:color w:val="000000"/>
          <w:sz w:val="22"/>
          <w:szCs w:val="22"/>
          <w:lang w:eastAsia="en-US"/>
        </w:rPr>
        <w:t>ekipmanının</w:t>
      </w:r>
      <w:proofErr w:type="gramEnd"/>
      <w:r w:rsidRPr="000311BC">
        <w:rPr>
          <w:rFonts w:eastAsiaTheme="minorHAnsi"/>
          <w:color w:val="000000"/>
          <w:sz w:val="22"/>
          <w:szCs w:val="22"/>
          <w:lang w:eastAsia="en-US"/>
        </w:rPr>
        <w:t xml:space="preserve"> zarara uğratma potansiyeli olan olayları</w:t>
      </w:r>
      <w:r w:rsidRPr="000311BC">
        <w:rPr>
          <w:rFonts w:eastAsiaTheme="minorHAnsi"/>
          <w:sz w:val="22"/>
          <w:szCs w:val="22"/>
          <w:lang w:eastAsia="en-US"/>
        </w:rPr>
        <w:t> </w:t>
      </w:r>
      <w:r w:rsidRPr="000311BC">
        <w:rPr>
          <w:rFonts w:eastAsiaTheme="minorHAnsi"/>
          <w:color w:val="000000"/>
          <w:sz w:val="22"/>
          <w:szCs w:val="22"/>
          <w:lang w:eastAsia="en-US"/>
        </w:rPr>
        <w:t>veya meslek hastalığında yahut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ile ilgili bir tehlike halinde gerekli araştırma ve incelemeyi yapmak, alınması</w:t>
      </w:r>
      <w:r w:rsidRPr="000311BC">
        <w:rPr>
          <w:rFonts w:eastAsiaTheme="minorHAnsi"/>
          <w:sz w:val="22"/>
          <w:szCs w:val="22"/>
          <w:lang w:eastAsia="en-US"/>
        </w:rPr>
        <w:t> </w:t>
      </w:r>
      <w:r w:rsidRPr="000311BC">
        <w:rPr>
          <w:rFonts w:eastAsiaTheme="minorHAnsi"/>
          <w:color w:val="000000"/>
          <w:sz w:val="22"/>
          <w:szCs w:val="22"/>
          <w:lang w:eastAsia="en-US"/>
        </w:rPr>
        <w:t>gereken tedbirleri bir raporla tespit ederek işveren veya işveren vekiline vermek,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d)</w:t>
      </w:r>
      <w:r w:rsidRPr="000311BC">
        <w:rPr>
          <w:rFonts w:eastAsiaTheme="minorHAnsi"/>
          <w:sz w:val="22"/>
          <w:szCs w:val="22"/>
          <w:lang w:eastAsia="en-US"/>
        </w:rPr>
        <w:t> </w:t>
      </w:r>
      <w:r w:rsidRPr="000311BC">
        <w:rPr>
          <w:rFonts w:eastAsiaTheme="minorHAnsi"/>
          <w:color w:val="000000"/>
          <w:sz w:val="22"/>
          <w:szCs w:val="22"/>
          <w:lang w:eastAsia="en-US"/>
        </w:rPr>
        <w:t>İşyerinde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eğitim ve</w:t>
      </w:r>
      <w:r w:rsidRPr="000311BC">
        <w:rPr>
          <w:rFonts w:eastAsiaTheme="minorHAnsi"/>
          <w:sz w:val="22"/>
          <w:szCs w:val="22"/>
          <w:lang w:eastAsia="en-US"/>
        </w:rPr>
        <w:t> </w:t>
      </w:r>
      <w:r w:rsidRPr="000311BC">
        <w:rPr>
          <w:rFonts w:eastAsiaTheme="minorHAnsi"/>
          <w:color w:val="000000"/>
          <w:sz w:val="22"/>
          <w:szCs w:val="22"/>
          <w:lang w:eastAsia="en-US"/>
        </w:rPr>
        <w:t>öğretimini planlamak, bu konu ve kurallarla ilgili programları</w:t>
      </w:r>
      <w:r w:rsidR="00C7703D" w:rsidRPr="000311BC">
        <w:rPr>
          <w:rFonts w:eastAsiaTheme="minorHAnsi"/>
          <w:color w:val="000000"/>
          <w:sz w:val="22"/>
          <w:szCs w:val="22"/>
          <w:lang w:eastAsia="en-US"/>
        </w:rPr>
        <w:t xml:space="preserve"> </w:t>
      </w:r>
      <w:r w:rsidRPr="000311BC">
        <w:rPr>
          <w:rFonts w:eastAsiaTheme="minorHAnsi"/>
          <w:color w:val="000000"/>
          <w:sz w:val="22"/>
          <w:szCs w:val="22"/>
          <w:lang w:eastAsia="en-US"/>
        </w:rPr>
        <w:t>hazırlamak, işveren veya işveren vekilinin onayına sunmak ve bu programların uygulanmasını</w:t>
      </w:r>
      <w:r w:rsidRPr="000311BC">
        <w:rPr>
          <w:rFonts w:eastAsiaTheme="minorHAnsi"/>
          <w:sz w:val="22"/>
          <w:szCs w:val="22"/>
          <w:lang w:eastAsia="en-US"/>
        </w:rPr>
        <w:t> </w:t>
      </w:r>
      <w:r w:rsidRPr="000311BC">
        <w:rPr>
          <w:rFonts w:eastAsiaTheme="minorHAnsi"/>
          <w:color w:val="000000"/>
          <w:sz w:val="22"/>
          <w:szCs w:val="22"/>
          <w:lang w:eastAsia="en-US"/>
        </w:rPr>
        <w:t>izlemek ve eksiklik görülmesi halinde geri bildirimde bulunmak,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e)</w:t>
      </w:r>
      <w:r w:rsidRPr="000311BC">
        <w:rPr>
          <w:rFonts w:eastAsiaTheme="minorHAnsi"/>
          <w:sz w:val="22"/>
          <w:szCs w:val="22"/>
          <w:lang w:eastAsia="en-US"/>
        </w:rPr>
        <w:t> </w:t>
      </w:r>
      <w:r w:rsidRPr="000311BC">
        <w:rPr>
          <w:rFonts w:eastAsiaTheme="minorHAnsi"/>
          <w:color w:val="000000"/>
          <w:sz w:val="22"/>
          <w:szCs w:val="22"/>
          <w:lang w:eastAsia="en-US"/>
        </w:rPr>
        <w:t>İşyerinde yapılacak bakım ve onarım</w:t>
      </w:r>
      <w:r w:rsidRPr="000311BC">
        <w:rPr>
          <w:rFonts w:eastAsiaTheme="minorHAnsi"/>
          <w:sz w:val="22"/>
          <w:szCs w:val="22"/>
          <w:lang w:eastAsia="en-US"/>
        </w:rPr>
        <w:t> </w:t>
      </w:r>
      <w:r w:rsidRPr="000311BC">
        <w:rPr>
          <w:rFonts w:eastAsiaTheme="minorHAnsi"/>
          <w:color w:val="000000"/>
          <w:sz w:val="22"/>
          <w:szCs w:val="22"/>
          <w:lang w:eastAsia="en-US"/>
        </w:rPr>
        <w:t>çalışmalarında gerekli güvenlik tedbirlerini planlamak ve bu tedbirlerin uygulamalarını</w:t>
      </w:r>
      <w:r w:rsidRPr="000311BC">
        <w:rPr>
          <w:rFonts w:eastAsiaTheme="minorHAnsi"/>
          <w:sz w:val="22"/>
          <w:szCs w:val="22"/>
          <w:lang w:eastAsia="en-US"/>
        </w:rPr>
        <w:t> </w:t>
      </w:r>
      <w:r w:rsidRPr="000311BC">
        <w:rPr>
          <w:rFonts w:eastAsiaTheme="minorHAnsi"/>
          <w:color w:val="000000"/>
          <w:sz w:val="22"/>
          <w:szCs w:val="22"/>
          <w:lang w:eastAsia="en-US"/>
        </w:rPr>
        <w:t>kontrol etmek,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f)</w:t>
      </w:r>
      <w:r w:rsidRPr="000311BC">
        <w:rPr>
          <w:rFonts w:eastAsiaTheme="minorHAnsi"/>
          <w:sz w:val="22"/>
          <w:szCs w:val="22"/>
          <w:lang w:eastAsia="en-US"/>
        </w:rPr>
        <w:t> </w:t>
      </w:r>
      <w:r w:rsidRPr="000311BC">
        <w:rPr>
          <w:rFonts w:eastAsiaTheme="minorHAnsi"/>
          <w:color w:val="000000"/>
          <w:sz w:val="22"/>
          <w:szCs w:val="22"/>
          <w:lang w:eastAsia="en-US"/>
        </w:rPr>
        <w:t>İşyerinde yangın, doğal afet, sabotaj ve benzeri tehlikeler için alınan tedbirlerin yeterliliğini ve ekiplerin</w:t>
      </w:r>
      <w:r w:rsidR="00C7703D" w:rsidRPr="000311BC">
        <w:rPr>
          <w:rFonts w:eastAsiaTheme="minorHAnsi"/>
          <w:color w:val="000000"/>
          <w:sz w:val="22"/>
          <w:szCs w:val="22"/>
          <w:lang w:eastAsia="en-US"/>
        </w:rPr>
        <w:t xml:space="preserve"> </w:t>
      </w:r>
      <w:r w:rsidRPr="000311BC">
        <w:rPr>
          <w:rFonts w:eastAsiaTheme="minorHAnsi"/>
          <w:color w:val="000000"/>
          <w:sz w:val="22"/>
          <w:szCs w:val="22"/>
          <w:lang w:eastAsia="en-US"/>
        </w:rPr>
        <w:t>çalışmalarını</w:t>
      </w:r>
      <w:r w:rsidRPr="000311BC">
        <w:rPr>
          <w:rFonts w:eastAsiaTheme="minorHAnsi"/>
          <w:sz w:val="22"/>
          <w:szCs w:val="22"/>
          <w:lang w:eastAsia="en-US"/>
        </w:rPr>
        <w:t> </w:t>
      </w:r>
      <w:r w:rsidRPr="000311BC">
        <w:rPr>
          <w:rFonts w:eastAsiaTheme="minorHAnsi"/>
          <w:color w:val="000000"/>
          <w:sz w:val="22"/>
          <w:szCs w:val="22"/>
          <w:lang w:eastAsia="en-US"/>
        </w:rPr>
        <w:t>izlemek,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g)</w:t>
      </w:r>
      <w:r w:rsidRPr="000311BC">
        <w:rPr>
          <w:rFonts w:eastAsiaTheme="minorHAnsi"/>
          <w:sz w:val="22"/>
          <w:szCs w:val="22"/>
          <w:lang w:eastAsia="en-US"/>
        </w:rPr>
        <w:t> </w:t>
      </w:r>
      <w:r w:rsidRPr="000311BC">
        <w:rPr>
          <w:rFonts w:eastAsiaTheme="minorHAnsi"/>
          <w:color w:val="000000"/>
          <w:sz w:val="22"/>
          <w:szCs w:val="22"/>
          <w:lang w:eastAsia="en-US"/>
        </w:rPr>
        <w:t>İşyerinin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durumuyla ilgili yıllık bir rapor hazırlamak, o yılki</w:t>
      </w:r>
      <w:r w:rsidRPr="000311BC">
        <w:rPr>
          <w:rFonts w:eastAsiaTheme="minorHAnsi"/>
          <w:sz w:val="22"/>
          <w:szCs w:val="22"/>
          <w:lang w:eastAsia="en-US"/>
        </w:rPr>
        <w:t> </w:t>
      </w:r>
      <w:r w:rsidRPr="000311BC">
        <w:rPr>
          <w:rFonts w:eastAsiaTheme="minorHAnsi"/>
          <w:color w:val="000000"/>
          <w:sz w:val="22"/>
          <w:szCs w:val="22"/>
          <w:lang w:eastAsia="en-US"/>
        </w:rPr>
        <w:t>çalışmaları</w:t>
      </w:r>
      <w:r w:rsidRPr="000311BC">
        <w:rPr>
          <w:rFonts w:eastAsiaTheme="minorHAnsi"/>
          <w:sz w:val="22"/>
          <w:szCs w:val="22"/>
          <w:lang w:eastAsia="en-US"/>
        </w:rPr>
        <w:t> </w:t>
      </w:r>
      <w:r w:rsidRPr="000311BC">
        <w:rPr>
          <w:rFonts w:eastAsiaTheme="minorHAnsi"/>
          <w:color w:val="000000"/>
          <w:sz w:val="22"/>
          <w:szCs w:val="22"/>
          <w:lang w:eastAsia="en-US"/>
        </w:rPr>
        <w:t>değerlendirmek, elde edilen tecrübeye göre ertesi yılın</w:t>
      </w:r>
      <w:r w:rsidRPr="000311BC">
        <w:rPr>
          <w:rFonts w:eastAsiaTheme="minorHAnsi"/>
          <w:sz w:val="22"/>
          <w:szCs w:val="22"/>
          <w:lang w:eastAsia="en-US"/>
        </w:rPr>
        <w:t> </w:t>
      </w:r>
      <w:r w:rsidRPr="000311BC">
        <w:rPr>
          <w:rFonts w:eastAsiaTheme="minorHAnsi"/>
          <w:color w:val="000000"/>
          <w:sz w:val="22"/>
          <w:szCs w:val="22"/>
          <w:lang w:eastAsia="en-US"/>
        </w:rPr>
        <w:t>çalışma programında yer alacak hususları</w:t>
      </w:r>
      <w:r w:rsidRPr="000311BC">
        <w:rPr>
          <w:rFonts w:eastAsiaTheme="minorHAnsi"/>
          <w:sz w:val="22"/>
          <w:szCs w:val="22"/>
          <w:lang w:eastAsia="en-US"/>
        </w:rPr>
        <w:t> </w:t>
      </w:r>
      <w:r w:rsidRPr="000311BC">
        <w:rPr>
          <w:rFonts w:eastAsiaTheme="minorHAnsi"/>
          <w:color w:val="000000"/>
          <w:sz w:val="22"/>
          <w:szCs w:val="22"/>
          <w:lang w:eastAsia="en-US"/>
        </w:rPr>
        <w:t>değerlendirerek belirlemek ve işverene teklifte bulunmak,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ğ) 6331 sayılı</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Kanununun 13</w:t>
      </w:r>
      <w:r w:rsidR="006808C8" w:rsidRPr="000311BC">
        <w:rPr>
          <w:rFonts w:eastAsiaTheme="minorHAnsi"/>
          <w:sz w:val="22"/>
          <w:szCs w:val="22"/>
          <w:lang w:eastAsia="en-US"/>
        </w:rPr>
        <w:t xml:space="preserve">. </w:t>
      </w:r>
      <w:r w:rsidRPr="000311BC">
        <w:rPr>
          <w:rFonts w:eastAsiaTheme="minorHAnsi"/>
          <w:sz w:val="22"/>
          <w:szCs w:val="22"/>
          <w:lang w:eastAsia="en-US"/>
        </w:rPr>
        <w:t> </w:t>
      </w:r>
      <w:r w:rsidR="006808C8" w:rsidRPr="000311BC">
        <w:rPr>
          <w:rFonts w:eastAsiaTheme="minorHAnsi"/>
          <w:color w:val="000000"/>
          <w:sz w:val="22"/>
          <w:szCs w:val="22"/>
          <w:lang w:eastAsia="en-US"/>
        </w:rPr>
        <w:t xml:space="preserve">maddesinde </w:t>
      </w:r>
      <w:r w:rsidRPr="000311BC">
        <w:rPr>
          <w:rFonts w:eastAsiaTheme="minorHAnsi"/>
          <w:color w:val="000000"/>
          <w:sz w:val="22"/>
          <w:szCs w:val="22"/>
          <w:lang w:eastAsia="en-US"/>
        </w:rPr>
        <w:t>belirtilen</w:t>
      </w:r>
      <w:r w:rsidRPr="000311BC">
        <w:rPr>
          <w:rFonts w:eastAsiaTheme="minorHAnsi"/>
          <w:sz w:val="22"/>
          <w:szCs w:val="22"/>
          <w:lang w:eastAsia="en-US"/>
        </w:rPr>
        <w:t> </w:t>
      </w:r>
      <w:r w:rsidRPr="000311BC">
        <w:rPr>
          <w:rFonts w:eastAsiaTheme="minorHAnsi"/>
          <w:color w:val="000000"/>
          <w:sz w:val="22"/>
          <w:szCs w:val="22"/>
          <w:lang w:eastAsia="en-US"/>
        </w:rPr>
        <w:t>çalışmaktan kaçınma hakkı</w:t>
      </w:r>
      <w:r w:rsidR="004B3379">
        <w:rPr>
          <w:rFonts w:eastAsiaTheme="minorHAnsi"/>
          <w:color w:val="000000"/>
          <w:sz w:val="22"/>
          <w:szCs w:val="22"/>
          <w:lang w:eastAsia="en-US"/>
        </w:rPr>
        <w:t xml:space="preserve"> </w:t>
      </w:r>
      <w:r w:rsidRPr="000311BC">
        <w:rPr>
          <w:rFonts w:eastAsiaTheme="minorHAnsi"/>
          <w:color w:val="000000"/>
          <w:sz w:val="22"/>
          <w:szCs w:val="22"/>
          <w:lang w:eastAsia="en-US"/>
        </w:rPr>
        <w:t>talepleri ile ilgili acilen toplanarak karar vermek,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h)</w:t>
      </w:r>
      <w:r w:rsidRPr="000311BC">
        <w:rPr>
          <w:rFonts w:eastAsiaTheme="minorHAnsi"/>
          <w:sz w:val="22"/>
          <w:szCs w:val="22"/>
          <w:lang w:eastAsia="en-US"/>
        </w:rPr>
        <w:t> </w:t>
      </w:r>
      <w:r w:rsidRPr="000311BC">
        <w:rPr>
          <w:rFonts w:eastAsiaTheme="minorHAnsi"/>
          <w:color w:val="000000"/>
          <w:sz w:val="22"/>
          <w:szCs w:val="22"/>
          <w:lang w:eastAsia="en-US"/>
        </w:rPr>
        <w:t>İşyerinde teknoloji, iş</w:t>
      </w:r>
      <w:r w:rsidRPr="000311BC">
        <w:rPr>
          <w:rFonts w:eastAsiaTheme="minorHAnsi"/>
          <w:sz w:val="22"/>
          <w:szCs w:val="22"/>
          <w:lang w:eastAsia="en-US"/>
        </w:rPr>
        <w:t> </w:t>
      </w:r>
      <w:r w:rsidRPr="000311BC">
        <w:rPr>
          <w:rFonts w:eastAsiaTheme="minorHAnsi"/>
          <w:color w:val="000000"/>
          <w:sz w:val="22"/>
          <w:szCs w:val="22"/>
          <w:lang w:eastAsia="en-US"/>
        </w:rPr>
        <w:t>organizasyonu,</w:t>
      </w:r>
      <w:r w:rsidRPr="000311BC">
        <w:rPr>
          <w:rFonts w:eastAsiaTheme="minorHAnsi"/>
          <w:sz w:val="22"/>
          <w:szCs w:val="22"/>
          <w:lang w:eastAsia="en-US"/>
        </w:rPr>
        <w:t> </w:t>
      </w:r>
      <w:r w:rsidRPr="000311BC">
        <w:rPr>
          <w:rFonts w:eastAsiaTheme="minorHAnsi"/>
          <w:color w:val="000000"/>
          <w:sz w:val="22"/>
          <w:szCs w:val="22"/>
          <w:lang w:eastAsia="en-US"/>
        </w:rPr>
        <w:t>çalışma</w:t>
      </w:r>
      <w:r w:rsidRPr="000311BC">
        <w:rPr>
          <w:rFonts w:eastAsiaTheme="minorHAnsi"/>
          <w:sz w:val="22"/>
          <w:szCs w:val="22"/>
          <w:lang w:eastAsia="en-US"/>
        </w:rPr>
        <w:t> </w:t>
      </w:r>
      <w:r w:rsidRPr="000311BC">
        <w:rPr>
          <w:rFonts w:eastAsiaTheme="minorHAnsi"/>
          <w:color w:val="000000"/>
          <w:sz w:val="22"/>
          <w:szCs w:val="22"/>
          <w:lang w:eastAsia="en-US"/>
        </w:rPr>
        <w:t>şartları, sosyal ilişkiler ve</w:t>
      </w:r>
      <w:r w:rsidRPr="000311BC">
        <w:rPr>
          <w:rFonts w:eastAsiaTheme="minorHAnsi"/>
          <w:sz w:val="22"/>
          <w:szCs w:val="22"/>
          <w:lang w:eastAsia="en-US"/>
        </w:rPr>
        <w:t> </w:t>
      </w:r>
      <w:r w:rsidRPr="000311BC">
        <w:rPr>
          <w:rFonts w:eastAsiaTheme="minorHAnsi"/>
          <w:color w:val="000000"/>
          <w:sz w:val="22"/>
          <w:szCs w:val="22"/>
          <w:lang w:eastAsia="en-US"/>
        </w:rPr>
        <w:t>çalışma ortamı</w:t>
      </w:r>
      <w:r w:rsidRPr="000311BC">
        <w:rPr>
          <w:rFonts w:eastAsiaTheme="minorHAnsi"/>
          <w:sz w:val="22"/>
          <w:szCs w:val="22"/>
          <w:lang w:eastAsia="en-US"/>
        </w:rPr>
        <w:t> </w:t>
      </w:r>
      <w:r w:rsidRPr="000311BC">
        <w:rPr>
          <w:rFonts w:eastAsiaTheme="minorHAnsi"/>
          <w:color w:val="000000"/>
          <w:sz w:val="22"/>
          <w:szCs w:val="22"/>
          <w:lang w:eastAsia="en-US"/>
        </w:rPr>
        <w:t>ile ilgili faktörlerin etkilerini kapsayan tutarlı</w:t>
      </w:r>
      <w:r w:rsidRPr="000311BC">
        <w:rPr>
          <w:rFonts w:eastAsiaTheme="minorHAnsi"/>
          <w:sz w:val="22"/>
          <w:szCs w:val="22"/>
          <w:lang w:eastAsia="en-US"/>
        </w:rPr>
        <w:t> </w:t>
      </w:r>
      <w:r w:rsidRPr="000311BC">
        <w:rPr>
          <w:rFonts w:eastAsiaTheme="minorHAnsi"/>
          <w:color w:val="000000"/>
          <w:sz w:val="22"/>
          <w:szCs w:val="22"/>
          <w:lang w:eastAsia="en-US"/>
        </w:rPr>
        <w:t>ve genel bir</w:t>
      </w:r>
      <w:r w:rsidRPr="000311BC">
        <w:rPr>
          <w:rFonts w:eastAsiaTheme="minorHAnsi"/>
          <w:sz w:val="22"/>
          <w:szCs w:val="22"/>
          <w:lang w:eastAsia="en-US"/>
        </w:rPr>
        <w:t> </w:t>
      </w:r>
      <w:r w:rsidRPr="000311BC">
        <w:rPr>
          <w:rFonts w:eastAsiaTheme="minorHAnsi"/>
          <w:color w:val="000000"/>
          <w:sz w:val="22"/>
          <w:szCs w:val="22"/>
          <w:lang w:eastAsia="en-US"/>
        </w:rPr>
        <w:t>önleme politikası</w:t>
      </w:r>
      <w:r w:rsidRPr="000311BC">
        <w:rPr>
          <w:rFonts w:eastAsiaTheme="minorHAnsi"/>
          <w:sz w:val="22"/>
          <w:szCs w:val="22"/>
          <w:lang w:eastAsia="en-US"/>
        </w:rPr>
        <w:t> </w:t>
      </w:r>
      <w:r w:rsidRPr="000311BC">
        <w:rPr>
          <w:rFonts w:eastAsiaTheme="minorHAnsi"/>
          <w:color w:val="000000"/>
          <w:sz w:val="22"/>
          <w:szCs w:val="22"/>
          <w:lang w:eastAsia="en-US"/>
        </w:rPr>
        <w:t>geliştirmeye yönelik</w:t>
      </w:r>
      <w:r w:rsidRPr="000311BC">
        <w:rPr>
          <w:rFonts w:eastAsiaTheme="minorHAnsi"/>
          <w:sz w:val="22"/>
          <w:szCs w:val="22"/>
          <w:lang w:eastAsia="en-US"/>
        </w:rPr>
        <w:t> </w:t>
      </w:r>
      <w:r w:rsidRPr="000311BC">
        <w:rPr>
          <w:rFonts w:eastAsiaTheme="minorHAnsi"/>
          <w:color w:val="000000"/>
          <w:sz w:val="22"/>
          <w:szCs w:val="22"/>
          <w:lang w:eastAsia="en-US"/>
        </w:rPr>
        <w:t>çalışmalar yapmak.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Kurul</w:t>
      </w:r>
      <w:r w:rsidRPr="000311BC">
        <w:rPr>
          <w:rFonts w:eastAsiaTheme="minorHAnsi"/>
          <w:sz w:val="22"/>
          <w:szCs w:val="22"/>
          <w:lang w:eastAsia="en-US"/>
        </w:rPr>
        <w:t> </w:t>
      </w:r>
      <w:r w:rsidRPr="000311BC">
        <w:rPr>
          <w:rFonts w:eastAsiaTheme="minorHAnsi"/>
          <w:color w:val="000000"/>
          <w:sz w:val="22"/>
          <w:szCs w:val="22"/>
          <w:lang w:eastAsia="en-US"/>
        </w:rPr>
        <w:t xml:space="preserve">üyeleri bu Yönetmelikle kendilerine </w:t>
      </w:r>
      <w:r w:rsidR="006808C8" w:rsidRPr="000311BC">
        <w:rPr>
          <w:rFonts w:eastAsiaTheme="minorHAnsi"/>
          <w:color w:val="000000"/>
          <w:sz w:val="22"/>
          <w:szCs w:val="22"/>
          <w:lang w:eastAsia="en-US"/>
        </w:rPr>
        <w:t xml:space="preserve">verilen görevleri yapmalarından </w:t>
      </w:r>
      <w:r w:rsidRPr="000311BC">
        <w:rPr>
          <w:rFonts w:eastAsiaTheme="minorHAnsi"/>
          <w:color w:val="000000"/>
          <w:sz w:val="22"/>
          <w:szCs w:val="22"/>
          <w:lang w:eastAsia="en-US"/>
        </w:rPr>
        <w:t>dolayı</w:t>
      </w:r>
      <w:r w:rsidRPr="000311BC">
        <w:rPr>
          <w:rFonts w:eastAsiaTheme="minorHAnsi"/>
          <w:sz w:val="22"/>
          <w:szCs w:val="22"/>
          <w:lang w:eastAsia="en-US"/>
        </w:rPr>
        <w:t> </w:t>
      </w:r>
      <w:r w:rsidRPr="000311BC">
        <w:rPr>
          <w:rFonts w:eastAsiaTheme="minorHAnsi"/>
          <w:color w:val="000000"/>
          <w:sz w:val="22"/>
          <w:szCs w:val="22"/>
          <w:lang w:eastAsia="en-US"/>
        </w:rPr>
        <w:t>hakları</w:t>
      </w:r>
      <w:r w:rsidRPr="000311BC">
        <w:rPr>
          <w:rFonts w:eastAsiaTheme="minorHAnsi"/>
          <w:sz w:val="22"/>
          <w:szCs w:val="22"/>
          <w:lang w:eastAsia="en-US"/>
        </w:rPr>
        <w:t> </w:t>
      </w:r>
      <w:r w:rsidRPr="000311BC">
        <w:rPr>
          <w:rFonts w:eastAsiaTheme="minorHAnsi"/>
          <w:color w:val="000000"/>
          <w:sz w:val="22"/>
          <w:szCs w:val="22"/>
          <w:lang w:eastAsia="en-US"/>
        </w:rPr>
        <w:t>kısıtlanamaz, kötü</w:t>
      </w:r>
      <w:r w:rsidR="00C7703D" w:rsidRPr="000311BC">
        <w:rPr>
          <w:rFonts w:eastAsiaTheme="minorHAnsi"/>
          <w:color w:val="000000"/>
          <w:sz w:val="22"/>
          <w:szCs w:val="22"/>
          <w:lang w:eastAsia="en-US"/>
        </w:rPr>
        <w:t xml:space="preserve"> </w:t>
      </w:r>
      <w:r w:rsidRPr="000311BC">
        <w:rPr>
          <w:rFonts w:eastAsiaTheme="minorHAnsi"/>
          <w:color w:val="000000"/>
          <w:sz w:val="22"/>
          <w:szCs w:val="22"/>
          <w:lang w:eastAsia="en-US"/>
        </w:rPr>
        <w:t>davranış</w:t>
      </w:r>
      <w:r w:rsidRPr="000311BC">
        <w:rPr>
          <w:rFonts w:eastAsiaTheme="minorHAnsi"/>
          <w:sz w:val="22"/>
          <w:szCs w:val="22"/>
          <w:lang w:eastAsia="en-US"/>
        </w:rPr>
        <w:t> </w:t>
      </w:r>
      <w:r w:rsidRPr="000311BC">
        <w:rPr>
          <w:rFonts w:eastAsiaTheme="minorHAnsi"/>
          <w:color w:val="000000"/>
          <w:sz w:val="22"/>
          <w:szCs w:val="22"/>
          <w:lang w:eastAsia="en-US"/>
        </w:rPr>
        <w:t>ve muameleye maruz kalamazlar.</w:t>
      </w:r>
    </w:p>
    <w:p w:rsidR="006808C8" w:rsidRPr="000311BC" w:rsidRDefault="006808C8" w:rsidP="006808C8">
      <w:pPr>
        <w:pStyle w:val="3-normalyaz0"/>
        <w:spacing w:before="0" w:beforeAutospacing="0" w:after="0" w:afterAutospacing="0"/>
        <w:ind w:firstLine="567"/>
        <w:jc w:val="both"/>
        <w:rPr>
          <w:rFonts w:eastAsiaTheme="minorHAnsi"/>
          <w:color w:val="000000"/>
          <w:sz w:val="22"/>
          <w:szCs w:val="22"/>
          <w:lang w:eastAsia="en-US"/>
        </w:rPr>
      </w:pPr>
    </w:p>
    <w:p w:rsidR="00031766" w:rsidRPr="000311BC" w:rsidRDefault="00031766" w:rsidP="00076C49">
      <w:pPr>
        <w:pStyle w:val="3-normalyaz0"/>
        <w:spacing w:before="0" w:beforeAutospacing="0" w:after="0" w:afterAutospacing="0" w:line="360" w:lineRule="auto"/>
        <w:ind w:firstLine="567"/>
        <w:rPr>
          <w:rFonts w:eastAsiaTheme="minorHAnsi"/>
          <w:b/>
          <w:color w:val="000000"/>
          <w:sz w:val="22"/>
          <w:szCs w:val="22"/>
          <w:lang w:eastAsia="en-US"/>
        </w:rPr>
      </w:pPr>
      <w:r w:rsidRPr="000311BC">
        <w:rPr>
          <w:rFonts w:eastAsiaTheme="minorHAnsi"/>
          <w:b/>
          <w:color w:val="000000"/>
          <w:sz w:val="22"/>
          <w:szCs w:val="22"/>
          <w:lang w:eastAsia="en-US"/>
        </w:rPr>
        <w:t>Çalışma usulleri</w:t>
      </w:r>
    </w:p>
    <w:p w:rsidR="00031766" w:rsidRPr="00076C49" w:rsidRDefault="00031766" w:rsidP="00076C49">
      <w:pPr>
        <w:pStyle w:val="3-normalyaz0"/>
        <w:spacing w:before="0" w:beforeAutospacing="0" w:after="0" w:afterAutospacing="0"/>
        <w:ind w:firstLine="567"/>
        <w:rPr>
          <w:rFonts w:eastAsiaTheme="minorHAnsi"/>
          <w:b/>
          <w:color w:val="000000"/>
          <w:sz w:val="22"/>
          <w:szCs w:val="22"/>
          <w:lang w:eastAsia="en-US"/>
        </w:rPr>
      </w:pPr>
      <w:r w:rsidRPr="000311BC">
        <w:rPr>
          <w:rFonts w:eastAsiaTheme="minorHAnsi"/>
          <w:b/>
          <w:color w:val="000000"/>
          <w:sz w:val="22"/>
          <w:szCs w:val="22"/>
          <w:lang w:eastAsia="en-US"/>
        </w:rPr>
        <w:t>MADDE 9</w:t>
      </w:r>
      <w:r w:rsidRPr="000311BC">
        <w:rPr>
          <w:rFonts w:eastAsiaTheme="minorHAnsi"/>
          <w:b/>
          <w:sz w:val="22"/>
          <w:szCs w:val="22"/>
          <w:lang w:eastAsia="en-US"/>
        </w:rPr>
        <w:t> </w:t>
      </w:r>
      <w:r w:rsidR="00076C49" w:rsidRPr="00076C49">
        <w:rPr>
          <w:rFonts w:eastAsiaTheme="minorHAnsi"/>
          <w:color w:val="000000"/>
          <w:sz w:val="22"/>
          <w:szCs w:val="22"/>
          <w:lang w:eastAsia="en-US"/>
        </w:rPr>
        <w:t>-</w:t>
      </w:r>
      <w:r w:rsidR="00076C49">
        <w:rPr>
          <w:rFonts w:eastAsiaTheme="minorHAnsi"/>
          <w:b/>
          <w:color w:val="000000"/>
          <w:sz w:val="22"/>
          <w:szCs w:val="22"/>
          <w:lang w:eastAsia="en-US"/>
        </w:rPr>
        <w:t xml:space="preserve"> </w:t>
      </w:r>
      <w:r w:rsidRPr="000311BC">
        <w:rPr>
          <w:rFonts w:eastAsiaTheme="minorHAnsi"/>
          <w:b/>
          <w:color w:val="000000"/>
          <w:sz w:val="22"/>
          <w:szCs w:val="22"/>
          <w:lang w:eastAsia="en-US"/>
        </w:rPr>
        <w:t>(1)</w:t>
      </w:r>
      <w:r w:rsidRPr="000311BC">
        <w:rPr>
          <w:rFonts w:eastAsiaTheme="minorHAnsi"/>
          <w:color w:val="000000"/>
          <w:sz w:val="22"/>
          <w:szCs w:val="22"/>
          <w:lang w:eastAsia="en-US"/>
        </w:rPr>
        <w:t xml:space="preserve"> Kurul inceleme, izleme ve uyarmayı</w:t>
      </w:r>
      <w:r w:rsidRPr="000311BC">
        <w:rPr>
          <w:rFonts w:eastAsiaTheme="minorHAnsi"/>
          <w:sz w:val="22"/>
          <w:szCs w:val="22"/>
          <w:lang w:eastAsia="en-US"/>
        </w:rPr>
        <w:t> </w:t>
      </w:r>
      <w:r w:rsidRPr="000311BC">
        <w:rPr>
          <w:rFonts w:eastAsiaTheme="minorHAnsi"/>
          <w:color w:val="000000"/>
          <w:sz w:val="22"/>
          <w:szCs w:val="22"/>
          <w:lang w:eastAsia="en-US"/>
        </w:rPr>
        <w:t>öngören bir düzen içinde ve aşağıdaki esasları</w:t>
      </w:r>
      <w:r w:rsidRPr="000311BC">
        <w:rPr>
          <w:rFonts w:eastAsiaTheme="minorHAnsi"/>
          <w:sz w:val="22"/>
          <w:szCs w:val="22"/>
          <w:lang w:eastAsia="en-US"/>
        </w:rPr>
        <w:t> </w:t>
      </w:r>
      <w:r w:rsidRPr="000311BC">
        <w:rPr>
          <w:rFonts w:eastAsiaTheme="minorHAnsi"/>
          <w:color w:val="000000"/>
          <w:sz w:val="22"/>
          <w:szCs w:val="22"/>
          <w:lang w:eastAsia="en-US"/>
        </w:rPr>
        <w:t>göz</w:t>
      </w:r>
      <w:r w:rsidRPr="000311BC">
        <w:rPr>
          <w:rFonts w:eastAsiaTheme="minorHAnsi"/>
          <w:sz w:val="22"/>
          <w:szCs w:val="22"/>
          <w:lang w:eastAsia="en-US"/>
        </w:rPr>
        <w:t> </w:t>
      </w:r>
      <w:r w:rsidRPr="000311BC">
        <w:rPr>
          <w:rFonts w:eastAsiaTheme="minorHAnsi"/>
          <w:color w:val="000000"/>
          <w:sz w:val="22"/>
          <w:szCs w:val="22"/>
          <w:lang w:eastAsia="en-US"/>
        </w:rPr>
        <w:t>önünde bulundurarak</w:t>
      </w:r>
      <w:r w:rsidRPr="000311BC">
        <w:rPr>
          <w:rFonts w:eastAsiaTheme="minorHAnsi"/>
          <w:sz w:val="22"/>
          <w:szCs w:val="22"/>
          <w:lang w:eastAsia="en-US"/>
        </w:rPr>
        <w:t> </w:t>
      </w:r>
      <w:r w:rsidRPr="000311BC">
        <w:rPr>
          <w:rFonts w:eastAsiaTheme="minorHAnsi"/>
          <w:color w:val="000000"/>
          <w:sz w:val="22"/>
          <w:szCs w:val="22"/>
          <w:lang w:eastAsia="en-US"/>
        </w:rPr>
        <w:t>çalışır.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a) Kurullar ayda en az bir kere toplanır. Ancak kurul, işyerinin tehlike sınıfını</w:t>
      </w:r>
      <w:r w:rsidRPr="000311BC">
        <w:rPr>
          <w:rFonts w:eastAsiaTheme="minorHAnsi"/>
          <w:sz w:val="22"/>
          <w:szCs w:val="22"/>
          <w:lang w:eastAsia="en-US"/>
        </w:rPr>
        <w:t> </w:t>
      </w:r>
      <w:r w:rsidRPr="000311BC">
        <w:rPr>
          <w:rFonts w:eastAsiaTheme="minorHAnsi"/>
          <w:color w:val="000000"/>
          <w:sz w:val="22"/>
          <w:szCs w:val="22"/>
          <w:lang w:eastAsia="en-US"/>
        </w:rPr>
        <w:t>dikkate alarak, tehlikeli işyerlerinde bu sürenin iki ay, az tehlikeli işyerlerinde ise</w:t>
      </w:r>
      <w:r w:rsidRPr="000311BC">
        <w:rPr>
          <w:rFonts w:eastAsiaTheme="minorHAnsi"/>
          <w:sz w:val="22"/>
          <w:szCs w:val="22"/>
          <w:lang w:eastAsia="en-US"/>
        </w:rPr>
        <w:t> </w:t>
      </w:r>
      <w:r w:rsidRPr="000311BC">
        <w:rPr>
          <w:rFonts w:eastAsiaTheme="minorHAnsi"/>
          <w:color w:val="000000"/>
          <w:sz w:val="22"/>
          <w:szCs w:val="22"/>
          <w:lang w:eastAsia="en-US"/>
        </w:rPr>
        <w:t>üç</w:t>
      </w:r>
      <w:r w:rsidRPr="000311BC">
        <w:rPr>
          <w:rFonts w:eastAsiaTheme="minorHAnsi"/>
          <w:sz w:val="22"/>
          <w:szCs w:val="22"/>
          <w:lang w:eastAsia="en-US"/>
        </w:rPr>
        <w:t> </w:t>
      </w:r>
      <w:r w:rsidRPr="000311BC">
        <w:rPr>
          <w:rFonts w:eastAsiaTheme="minorHAnsi"/>
          <w:color w:val="000000"/>
          <w:sz w:val="22"/>
          <w:szCs w:val="22"/>
          <w:lang w:eastAsia="en-US"/>
        </w:rPr>
        <w:t>ay olarak belirlenmesine karar verebilir.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b) Toplantının gündemi, yeri, günü</w:t>
      </w:r>
      <w:r w:rsidRPr="000311BC">
        <w:rPr>
          <w:rFonts w:eastAsiaTheme="minorHAnsi"/>
          <w:sz w:val="22"/>
          <w:szCs w:val="22"/>
          <w:lang w:eastAsia="en-US"/>
        </w:rPr>
        <w:t> </w:t>
      </w:r>
      <w:r w:rsidRPr="000311BC">
        <w:rPr>
          <w:rFonts w:eastAsiaTheme="minorHAnsi"/>
          <w:color w:val="000000"/>
          <w:sz w:val="22"/>
          <w:szCs w:val="22"/>
          <w:lang w:eastAsia="en-US"/>
        </w:rPr>
        <w:t>ve saati toplantıdan en az kırk sekiz saat</w:t>
      </w:r>
      <w:r w:rsidRPr="000311BC">
        <w:rPr>
          <w:rFonts w:eastAsiaTheme="minorHAnsi"/>
          <w:sz w:val="22"/>
          <w:szCs w:val="22"/>
          <w:lang w:eastAsia="en-US"/>
        </w:rPr>
        <w:t> </w:t>
      </w:r>
      <w:r w:rsidRPr="000311BC">
        <w:rPr>
          <w:rFonts w:eastAsiaTheme="minorHAnsi"/>
          <w:color w:val="000000"/>
          <w:sz w:val="22"/>
          <w:szCs w:val="22"/>
          <w:lang w:eastAsia="en-US"/>
        </w:rPr>
        <w:t>önce kurul</w:t>
      </w:r>
      <w:r w:rsidRPr="000311BC">
        <w:rPr>
          <w:rFonts w:eastAsiaTheme="minorHAnsi"/>
          <w:sz w:val="22"/>
          <w:szCs w:val="22"/>
          <w:lang w:eastAsia="en-US"/>
        </w:rPr>
        <w:t> </w:t>
      </w:r>
      <w:r w:rsidRPr="000311BC">
        <w:rPr>
          <w:rFonts w:eastAsiaTheme="minorHAnsi"/>
          <w:color w:val="000000"/>
          <w:sz w:val="22"/>
          <w:szCs w:val="22"/>
          <w:lang w:eastAsia="en-US"/>
        </w:rPr>
        <w:t>üyelerine bildirilir. Gündem, sorunların ve varsa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güvenliğine ilişkin projelerin</w:t>
      </w:r>
      <w:r w:rsidRPr="000311BC">
        <w:rPr>
          <w:rFonts w:eastAsiaTheme="minorHAnsi"/>
          <w:sz w:val="22"/>
          <w:szCs w:val="22"/>
          <w:lang w:eastAsia="en-US"/>
        </w:rPr>
        <w:t> </w:t>
      </w:r>
      <w:r w:rsidRPr="000311BC">
        <w:rPr>
          <w:rFonts w:eastAsiaTheme="minorHAnsi"/>
          <w:color w:val="000000"/>
          <w:sz w:val="22"/>
          <w:szCs w:val="22"/>
          <w:lang w:eastAsia="en-US"/>
        </w:rPr>
        <w:t>önem sırasına göre belirlenir. Kurul</w:t>
      </w:r>
      <w:r w:rsidRPr="000311BC">
        <w:rPr>
          <w:rFonts w:eastAsiaTheme="minorHAnsi"/>
          <w:sz w:val="22"/>
          <w:szCs w:val="22"/>
          <w:lang w:eastAsia="en-US"/>
        </w:rPr>
        <w:t> </w:t>
      </w:r>
      <w:r w:rsidRPr="000311BC">
        <w:rPr>
          <w:rFonts w:eastAsiaTheme="minorHAnsi"/>
          <w:color w:val="000000"/>
          <w:sz w:val="22"/>
          <w:szCs w:val="22"/>
          <w:lang w:eastAsia="en-US"/>
        </w:rPr>
        <w:t>üyeleri gündemde değişiklik isteyebilirler. Bu istek kurulca uygun görüldüğünde gündem buna göre değiştirilir.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c)</w:t>
      </w:r>
      <w:r w:rsidRPr="000311BC">
        <w:rPr>
          <w:rFonts w:eastAsiaTheme="minorHAnsi"/>
          <w:sz w:val="22"/>
          <w:szCs w:val="22"/>
          <w:lang w:eastAsia="en-US"/>
        </w:rPr>
        <w:t> </w:t>
      </w:r>
      <w:r w:rsidRPr="000311BC">
        <w:rPr>
          <w:rFonts w:eastAsiaTheme="minorHAnsi"/>
          <w:color w:val="000000"/>
          <w:sz w:val="22"/>
          <w:szCs w:val="22"/>
          <w:lang w:eastAsia="en-US"/>
        </w:rPr>
        <w:t>Ölümlü, uzuv kayıplı</w:t>
      </w:r>
      <w:r w:rsidRPr="000311BC">
        <w:rPr>
          <w:rFonts w:eastAsiaTheme="minorHAnsi"/>
          <w:sz w:val="22"/>
          <w:szCs w:val="22"/>
          <w:lang w:eastAsia="en-US"/>
        </w:rPr>
        <w:t> </w:t>
      </w:r>
      <w:r w:rsidRPr="000311BC">
        <w:rPr>
          <w:rFonts w:eastAsiaTheme="minorHAnsi"/>
          <w:color w:val="000000"/>
          <w:sz w:val="22"/>
          <w:szCs w:val="22"/>
          <w:lang w:eastAsia="en-US"/>
        </w:rPr>
        <w:t>veya ağır iş</w:t>
      </w:r>
      <w:r w:rsidRPr="000311BC">
        <w:rPr>
          <w:rFonts w:eastAsiaTheme="minorHAnsi"/>
          <w:sz w:val="22"/>
          <w:szCs w:val="22"/>
          <w:lang w:eastAsia="en-US"/>
        </w:rPr>
        <w:t> </w:t>
      </w:r>
      <w:r w:rsidRPr="000311BC">
        <w:rPr>
          <w:rFonts w:eastAsiaTheme="minorHAnsi"/>
          <w:color w:val="000000"/>
          <w:sz w:val="22"/>
          <w:szCs w:val="22"/>
          <w:lang w:eastAsia="en-US"/>
        </w:rPr>
        <w:t>kazası</w:t>
      </w:r>
      <w:r w:rsidRPr="000311BC">
        <w:rPr>
          <w:rFonts w:eastAsiaTheme="minorHAnsi"/>
          <w:sz w:val="22"/>
          <w:szCs w:val="22"/>
          <w:lang w:eastAsia="en-US"/>
        </w:rPr>
        <w:t> </w:t>
      </w:r>
      <w:r w:rsidRPr="000311BC">
        <w:rPr>
          <w:rFonts w:eastAsiaTheme="minorHAnsi"/>
          <w:color w:val="000000"/>
          <w:sz w:val="22"/>
          <w:szCs w:val="22"/>
          <w:lang w:eastAsia="en-US"/>
        </w:rPr>
        <w:t>halleri veya</w:t>
      </w:r>
      <w:r w:rsidRPr="000311BC">
        <w:rPr>
          <w:rFonts w:eastAsiaTheme="minorHAnsi"/>
          <w:sz w:val="22"/>
          <w:szCs w:val="22"/>
          <w:lang w:eastAsia="en-US"/>
        </w:rPr>
        <w:t> </w:t>
      </w:r>
      <w:r w:rsidRPr="000311BC">
        <w:rPr>
          <w:rFonts w:eastAsiaTheme="minorHAnsi"/>
          <w:color w:val="000000"/>
          <w:sz w:val="22"/>
          <w:szCs w:val="22"/>
          <w:lang w:eastAsia="en-US"/>
        </w:rPr>
        <w:t>özel bir tedbiri gerektiren</w:t>
      </w:r>
      <w:r w:rsidRPr="000311BC">
        <w:rPr>
          <w:rFonts w:eastAsiaTheme="minorHAnsi"/>
          <w:sz w:val="22"/>
          <w:szCs w:val="22"/>
          <w:lang w:eastAsia="en-US"/>
        </w:rPr>
        <w:t> </w:t>
      </w:r>
      <w:r w:rsidRPr="000311BC">
        <w:rPr>
          <w:rFonts w:eastAsiaTheme="minorHAnsi"/>
          <w:color w:val="000000"/>
          <w:sz w:val="22"/>
          <w:szCs w:val="22"/>
          <w:lang w:eastAsia="en-US"/>
        </w:rPr>
        <w:t>önemli hallerde kurul</w:t>
      </w:r>
      <w:r w:rsidR="002F730A" w:rsidRPr="000311BC">
        <w:rPr>
          <w:rFonts w:eastAsiaTheme="minorHAnsi"/>
          <w:color w:val="000000"/>
          <w:sz w:val="22"/>
          <w:szCs w:val="22"/>
          <w:lang w:eastAsia="en-US"/>
        </w:rPr>
        <w:t xml:space="preserve"> </w:t>
      </w:r>
      <w:r w:rsidRPr="000311BC">
        <w:rPr>
          <w:rFonts w:eastAsiaTheme="minorHAnsi"/>
          <w:color w:val="000000"/>
          <w:sz w:val="22"/>
          <w:szCs w:val="22"/>
          <w:lang w:eastAsia="en-US"/>
        </w:rPr>
        <w:t>üyelerinden herhangi biri kurulu olağanüstü</w:t>
      </w:r>
      <w:r w:rsidRPr="000311BC">
        <w:rPr>
          <w:rFonts w:eastAsiaTheme="minorHAnsi"/>
          <w:sz w:val="22"/>
          <w:szCs w:val="22"/>
          <w:lang w:eastAsia="en-US"/>
        </w:rPr>
        <w:t> </w:t>
      </w:r>
      <w:r w:rsidRPr="000311BC">
        <w:rPr>
          <w:rFonts w:eastAsiaTheme="minorHAnsi"/>
          <w:color w:val="000000"/>
          <w:sz w:val="22"/>
          <w:szCs w:val="22"/>
          <w:lang w:eastAsia="en-US"/>
        </w:rPr>
        <w:t>toplantıya</w:t>
      </w:r>
      <w:r w:rsidRPr="000311BC">
        <w:rPr>
          <w:rFonts w:eastAsiaTheme="minorHAnsi"/>
          <w:sz w:val="22"/>
          <w:szCs w:val="22"/>
          <w:lang w:eastAsia="en-US"/>
        </w:rPr>
        <w:t> </w:t>
      </w:r>
      <w:r w:rsidRPr="000311BC">
        <w:rPr>
          <w:rFonts w:eastAsiaTheme="minorHAnsi"/>
          <w:color w:val="000000"/>
          <w:sz w:val="22"/>
          <w:szCs w:val="22"/>
          <w:lang w:eastAsia="en-US"/>
        </w:rPr>
        <w:t>çağırabilir. Bu konudaki tekliflerin kurul başkanına veya sekreterine yapılması</w:t>
      </w:r>
      <w:r w:rsidRPr="000311BC">
        <w:rPr>
          <w:rFonts w:eastAsiaTheme="minorHAnsi"/>
          <w:sz w:val="22"/>
          <w:szCs w:val="22"/>
          <w:lang w:eastAsia="en-US"/>
        </w:rPr>
        <w:t> </w:t>
      </w:r>
      <w:r w:rsidRPr="000311BC">
        <w:rPr>
          <w:rFonts w:eastAsiaTheme="minorHAnsi"/>
          <w:color w:val="000000"/>
          <w:sz w:val="22"/>
          <w:szCs w:val="22"/>
          <w:lang w:eastAsia="en-US"/>
        </w:rPr>
        <w:t>gerekir. Toplantı</w:t>
      </w:r>
      <w:r w:rsidRPr="000311BC">
        <w:rPr>
          <w:rFonts w:eastAsiaTheme="minorHAnsi"/>
          <w:sz w:val="22"/>
          <w:szCs w:val="22"/>
          <w:lang w:eastAsia="en-US"/>
        </w:rPr>
        <w:t> </w:t>
      </w:r>
      <w:r w:rsidRPr="000311BC">
        <w:rPr>
          <w:rFonts w:eastAsiaTheme="minorHAnsi"/>
          <w:color w:val="000000"/>
          <w:sz w:val="22"/>
          <w:szCs w:val="22"/>
          <w:lang w:eastAsia="en-US"/>
        </w:rPr>
        <w:t>zamanı, konunun ivedilik ve</w:t>
      </w:r>
      <w:r w:rsidRPr="000311BC">
        <w:rPr>
          <w:rFonts w:eastAsiaTheme="minorHAnsi"/>
          <w:sz w:val="22"/>
          <w:szCs w:val="22"/>
          <w:lang w:eastAsia="en-US"/>
        </w:rPr>
        <w:t> </w:t>
      </w:r>
      <w:r w:rsidRPr="000311BC">
        <w:rPr>
          <w:rFonts w:eastAsiaTheme="minorHAnsi"/>
          <w:color w:val="000000"/>
          <w:sz w:val="22"/>
          <w:szCs w:val="22"/>
          <w:lang w:eastAsia="en-US"/>
        </w:rPr>
        <w:t>önemine göre tespit olunur.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ç) Kurul toplantılarının günlük</w:t>
      </w:r>
      <w:r w:rsidRPr="000311BC">
        <w:rPr>
          <w:rFonts w:eastAsiaTheme="minorHAnsi"/>
          <w:sz w:val="22"/>
          <w:szCs w:val="22"/>
          <w:lang w:eastAsia="en-US"/>
        </w:rPr>
        <w:t> </w:t>
      </w:r>
      <w:r w:rsidRPr="000311BC">
        <w:rPr>
          <w:rFonts w:eastAsiaTheme="minorHAnsi"/>
          <w:color w:val="000000"/>
          <w:sz w:val="22"/>
          <w:szCs w:val="22"/>
          <w:lang w:eastAsia="en-US"/>
        </w:rPr>
        <w:t>çalışma saatleri içinde yapılması</w:t>
      </w:r>
      <w:r w:rsidRPr="000311BC">
        <w:rPr>
          <w:rFonts w:eastAsiaTheme="minorHAnsi"/>
          <w:sz w:val="22"/>
          <w:szCs w:val="22"/>
          <w:lang w:eastAsia="en-US"/>
        </w:rPr>
        <w:t> </w:t>
      </w:r>
      <w:r w:rsidRPr="000311BC">
        <w:rPr>
          <w:rFonts w:eastAsiaTheme="minorHAnsi"/>
          <w:color w:val="000000"/>
          <w:sz w:val="22"/>
          <w:szCs w:val="22"/>
          <w:lang w:eastAsia="en-US"/>
        </w:rPr>
        <w:t>asıldır. Kurulun toplantılarında geçecek süreler günlük</w:t>
      </w:r>
      <w:r w:rsidRPr="000311BC">
        <w:rPr>
          <w:rFonts w:eastAsiaTheme="minorHAnsi"/>
          <w:sz w:val="22"/>
          <w:szCs w:val="22"/>
          <w:lang w:eastAsia="en-US"/>
        </w:rPr>
        <w:t> </w:t>
      </w:r>
      <w:r w:rsidRPr="000311BC">
        <w:rPr>
          <w:rFonts w:eastAsiaTheme="minorHAnsi"/>
          <w:color w:val="000000"/>
          <w:sz w:val="22"/>
          <w:szCs w:val="22"/>
          <w:lang w:eastAsia="en-US"/>
        </w:rPr>
        <w:t>çalışma süresinden sayılır.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d) Kurul,</w:t>
      </w:r>
      <w:r w:rsidRPr="000311BC">
        <w:rPr>
          <w:rFonts w:eastAsiaTheme="minorHAnsi"/>
          <w:sz w:val="22"/>
          <w:szCs w:val="22"/>
          <w:lang w:eastAsia="en-US"/>
        </w:rPr>
        <w:t> </w:t>
      </w:r>
      <w:r w:rsidRPr="000311BC">
        <w:rPr>
          <w:rFonts w:eastAsiaTheme="minorHAnsi"/>
          <w:color w:val="000000"/>
          <w:sz w:val="22"/>
          <w:szCs w:val="22"/>
          <w:lang w:eastAsia="en-US"/>
        </w:rPr>
        <w:t>üye tam sayısının salt</w:t>
      </w:r>
      <w:r w:rsidRPr="000311BC">
        <w:rPr>
          <w:rFonts w:eastAsiaTheme="minorHAnsi"/>
          <w:sz w:val="22"/>
          <w:szCs w:val="22"/>
          <w:lang w:eastAsia="en-US"/>
        </w:rPr>
        <w:t> </w:t>
      </w:r>
      <w:r w:rsidRPr="000311BC">
        <w:rPr>
          <w:rFonts w:eastAsiaTheme="minorHAnsi"/>
          <w:color w:val="000000"/>
          <w:sz w:val="22"/>
          <w:szCs w:val="22"/>
          <w:lang w:eastAsia="en-US"/>
        </w:rPr>
        <w:t>çoğunluğu ile işveren veya işveren vekili başkanlığında toplanır ve katılanların salt</w:t>
      </w:r>
      <w:r w:rsidRPr="000311BC">
        <w:rPr>
          <w:rFonts w:eastAsiaTheme="minorHAnsi"/>
          <w:sz w:val="22"/>
          <w:szCs w:val="22"/>
          <w:lang w:eastAsia="en-US"/>
        </w:rPr>
        <w:t> </w:t>
      </w:r>
      <w:r w:rsidRPr="000311BC">
        <w:rPr>
          <w:rFonts w:eastAsiaTheme="minorHAnsi"/>
          <w:color w:val="000000"/>
          <w:sz w:val="22"/>
          <w:szCs w:val="22"/>
          <w:lang w:eastAsia="en-US"/>
        </w:rPr>
        <w:t>çoğunluğu ile karar alır.</w:t>
      </w:r>
      <w:r w:rsidRPr="000311BC">
        <w:rPr>
          <w:rFonts w:eastAsiaTheme="minorHAnsi"/>
          <w:sz w:val="22"/>
          <w:szCs w:val="22"/>
          <w:lang w:eastAsia="en-US"/>
        </w:rPr>
        <w:t> </w:t>
      </w:r>
      <w:r w:rsidRPr="000311BC">
        <w:rPr>
          <w:rFonts w:eastAsiaTheme="minorHAnsi"/>
          <w:color w:val="000000"/>
          <w:sz w:val="22"/>
          <w:szCs w:val="22"/>
          <w:lang w:eastAsia="en-US"/>
        </w:rPr>
        <w:t>Çekimser oy kullanılamaz. Oyların eşitliği halinde başkanın oyu kararı</w:t>
      </w:r>
      <w:r w:rsidRPr="000311BC">
        <w:rPr>
          <w:rFonts w:eastAsiaTheme="minorHAnsi"/>
          <w:sz w:val="22"/>
          <w:szCs w:val="22"/>
          <w:lang w:eastAsia="en-US"/>
        </w:rPr>
        <w:t> </w:t>
      </w:r>
      <w:r w:rsidRPr="000311BC">
        <w:rPr>
          <w:rFonts w:eastAsiaTheme="minorHAnsi"/>
          <w:color w:val="000000"/>
          <w:sz w:val="22"/>
          <w:szCs w:val="22"/>
          <w:lang w:eastAsia="en-US"/>
        </w:rPr>
        <w:t>belirler.</w:t>
      </w:r>
      <w:r w:rsidRPr="000311BC">
        <w:rPr>
          <w:rFonts w:eastAsiaTheme="minorHAnsi"/>
          <w:sz w:val="22"/>
          <w:szCs w:val="22"/>
          <w:lang w:eastAsia="en-US"/>
        </w:rPr>
        <w:t> </w:t>
      </w:r>
      <w:r w:rsidRPr="000311BC">
        <w:rPr>
          <w:rFonts w:eastAsiaTheme="minorHAnsi"/>
          <w:color w:val="000000"/>
          <w:sz w:val="22"/>
          <w:szCs w:val="22"/>
          <w:lang w:eastAsia="en-US"/>
        </w:rPr>
        <w:t>Çoğunluğun sağlanamadığı</w:t>
      </w:r>
      <w:r w:rsidRPr="000311BC">
        <w:rPr>
          <w:rFonts w:eastAsiaTheme="minorHAnsi"/>
          <w:sz w:val="22"/>
          <w:szCs w:val="22"/>
          <w:lang w:eastAsia="en-US"/>
        </w:rPr>
        <w:t> </w:t>
      </w:r>
      <w:r w:rsidRPr="000311BC">
        <w:rPr>
          <w:rFonts w:eastAsiaTheme="minorHAnsi"/>
          <w:color w:val="000000"/>
          <w:sz w:val="22"/>
          <w:szCs w:val="22"/>
          <w:lang w:eastAsia="en-US"/>
        </w:rPr>
        <w:t>veya başka bir nedenle toplantının yapılmadığı</w:t>
      </w:r>
      <w:r w:rsidRPr="000311BC">
        <w:rPr>
          <w:rFonts w:eastAsiaTheme="minorHAnsi"/>
          <w:sz w:val="22"/>
          <w:szCs w:val="22"/>
          <w:lang w:eastAsia="en-US"/>
        </w:rPr>
        <w:t> </w:t>
      </w:r>
      <w:r w:rsidRPr="000311BC">
        <w:rPr>
          <w:rFonts w:eastAsiaTheme="minorHAnsi"/>
          <w:color w:val="000000"/>
          <w:sz w:val="22"/>
          <w:szCs w:val="22"/>
          <w:lang w:eastAsia="en-US"/>
        </w:rPr>
        <w:t>hallerde durumu belirten bir tutanak düzenlenir.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lastRenderedPageBreak/>
        <w:t>e) Her toplantıda, görüşülen konularla ilgili alınan kararları</w:t>
      </w:r>
      <w:r w:rsidRPr="000311BC">
        <w:rPr>
          <w:rFonts w:eastAsiaTheme="minorHAnsi"/>
          <w:sz w:val="22"/>
          <w:szCs w:val="22"/>
          <w:lang w:eastAsia="en-US"/>
        </w:rPr>
        <w:t> </w:t>
      </w:r>
      <w:r w:rsidRPr="000311BC">
        <w:rPr>
          <w:rFonts w:eastAsiaTheme="minorHAnsi"/>
          <w:color w:val="000000"/>
          <w:sz w:val="22"/>
          <w:szCs w:val="22"/>
          <w:lang w:eastAsia="en-US"/>
        </w:rPr>
        <w:t>içeren bir tutanak düzenlenir. Tutanak, toplantıya katılan başkan ve</w:t>
      </w:r>
      <w:r w:rsidRPr="000311BC">
        <w:rPr>
          <w:rFonts w:eastAsiaTheme="minorHAnsi"/>
          <w:sz w:val="22"/>
          <w:szCs w:val="22"/>
          <w:lang w:eastAsia="en-US"/>
        </w:rPr>
        <w:t> </w:t>
      </w:r>
      <w:r w:rsidRPr="000311BC">
        <w:rPr>
          <w:rFonts w:eastAsiaTheme="minorHAnsi"/>
          <w:color w:val="000000"/>
          <w:sz w:val="22"/>
          <w:szCs w:val="22"/>
          <w:lang w:eastAsia="en-US"/>
        </w:rPr>
        <w:t>üyeler tarafından imzalanır.</w:t>
      </w:r>
      <w:r w:rsidRPr="000311BC">
        <w:rPr>
          <w:rFonts w:eastAsiaTheme="minorHAnsi"/>
          <w:sz w:val="22"/>
          <w:szCs w:val="22"/>
          <w:lang w:eastAsia="en-US"/>
        </w:rPr>
        <w:t> </w:t>
      </w:r>
      <w:r w:rsidRPr="000311BC">
        <w:rPr>
          <w:rFonts w:eastAsiaTheme="minorHAnsi"/>
          <w:color w:val="000000"/>
          <w:sz w:val="22"/>
          <w:szCs w:val="22"/>
          <w:lang w:eastAsia="en-US"/>
        </w:rPr>
        <w:t>İmza altına alınan kararlar herhangi bir işleme gerek kalmaksızın işverene bildirilmiş</w:t>
      </w:r>
      <w:r w:rsidRPr="000311BC">
        <w:rPr>
          <w:rFonts w:eastAsiaTheme="minorHAnsi"/>
          <w:sz w:val="22"/>
          <w:szCs w:val="22"/>
          <w:lang w:eastAsia="en-US"/>
        </w:rPr>
        <w:t> </w:t>
      </w:r>
      <w:r w:rsidRPr="000311BC">
        <w:rPr>
          <w:rFonts w:eastAsiaTheme="minorHAnsi"/>
          <w:color w:val="000000"/>
          <w:sz w:val="22"/>
          <w:szCs w:val="22"/>
          <w:lang w:eastAsia="en-US"/>
        </w:rPr>
        <w:t>sayılır.</w:t>
      </w:r>
      <w:r w:rsidRPr="000311BC">
        <w:rPr>
          <w:rFonts w:eastAsiaTheme="minorHAnsi"/>
          <w:sz w:val="22"/>
          <w:szCs w:val="22"/>
          <w:lang w:eastAsia="en-US"/>
        </w:rPr>
        <w:t> </w:t>
      </w:r>
      <w:r w:rsidRPr="000311BC">
        <w:rPr>
          <w:rFonts w:eastAsiaTheme="minorHAnsi"/>
          <w:color w:val="000000"/>
          <w:sz w:val="22"/>
          <w:szCs w:val="22"/>
          <w:lang w:eastAsia="en-US"/>
        </w:rPr>
        <w:t>İmzalı</w:t>
      </w:r>
      <w:r w:rsidRPr="000311BC">
        <w:rPr>
          <w:rFonts w:eastAsiaTheme="minorHAnsi"/>
          <w:sz w:val="22"/>
          <w:szCs w:val="22"/>
          <w:lang w:eastAsia="en-US"/>
        </w:rPr>
        <w:t> </w:t>
      </w:r>
      <w:r w:rsidRPr="000311BC">
        <w:rPr>
          <w:rFonts w:eastAsiaTheme="minorHAnsi"/>
          <w:color w:val="000000"/>
          <w:sz w:val="22"/>
          <w:szCs w:val="22"/>
          <w:lang w:eastAsia="en-US"/>
        </w:rPr>
        <w:t>tutanak ve kararlar sırasıyla</w:t>
      </w:r>
      <w:r w:rsidRPr="000311BC">
        <w:rPr>
          <w:rFonts w:eastAsiaTheme="minorHAnsi"/>
          <w:sz w:val="22"/>
          <w:szCs w:val="22"/>
          <w:lang w:eastAsia="en-US"/>
        </w:rPr>
        <w:t> </w:t>
      </w:r>
      <w:r w:rsidRPr="000311BC">
        <w:rPr>
          <w:rFonts w:eastAsiaTheme="minorHAnsi"/>
          <w:color w:val="000000"/>
          <w:sz w:val="22"/>
          <w:szCs w:val="22"/>
          <w:lang w:eastAsia="en-US"/>
        </w:rPr>
        <w:t>özel dosyasında saklanır.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f) Toplantıda alınan kararlar gereği yapılmak</w:t>
      </w:r>
      <w:r w:rsidRPr="000311BC">
        <w:rPr>
          <w:rFonts w:eastAsiaTheme="minorHAnsi"/>
          <w:sz w:val="22"/>
          <w:szCs w:val="22"/>
          <w:lang w:eastAsia="en-US"/>
        </w:rPr>
        <w:t> </w:t>
      </w:r>
      <w:r w:rsidRPr="000311BC">
        <w:rPr>
          <w:rFonts w:eastAsiaTheme="minorHAnsi"/>
          <w:color w:val="000000"/>
          <w:sz w:val="22"/>
          <w:szCs w:val="22"/>
          <w:lang w:eastAsia="en-US"/>
        </w:rPr>
        <w:t>üzere ilgililere duyurulur. Ayrıca</w:t>
      </w:r>
      <w:r w:rsidRPr="000311BC">
        <w:rPr>
          <w:rFonts w:eastAsiaTheme="minorHAnsi"/>
          <w:sz w:val="22"/>
          <w:szCs w:val="22"/>
          <w:lang w:eastAsia="en-US"/>
        </w:rPr>
        <w:t> </w:t>
      </w:r>
      <w:r w:rsidRPr="000311BC">
        <w:rPr>
          <w:rFonts w:eastAsiaTheme="minorHAnsi"/>
          <w:color w:val="000000"/>
          <w:sz w:val="22"/>
          <w:szCs w:val="22"/>
          <w:lang w:eastAsia="en-US"/>
        </w:rPr>
        <w:t>çalışanlara duyurulması</w:t>
      </w:r>
      <w:r w:rsidRPr="000311BC">
        <w:rPr>
          <w:rFonts w:eastAsiaTheme="minorHAnsi"/>
          <w:sz w:val="22"/>
          <w:szCs w:val="22"/>
          <w:lang w:eastAsia="en-US"/>
        </w:rPr>
        <w:t> </w:t>
      </w:r>
      <w:r w:rsidRPr="000311BC">
        <w:rPr>
          <w:rFonts w:eastAsiaTheme="minorHAnsi"/>
          <w:color w:val="000000"/>
          <w:sz w:val="22"/>
          <w:szCs w:val="22"/>
          <w:lang w:eastAsia="en-US"/>
        </w:rPr>
        <w:t>faydalı</w:t>
      </w:r>
      <w:r w:rsidR="001D5B4D" w:rsidRPr="000311BC">
        <w:rPr>
          <w:rFonts w:eastAsiaTheme="minorHAnsi"/>
          <w:color w:val="000000"/>
          <w:sz w:val="22"/>
          <w:szCs w:val="22"/>
          <w:lang w:eastAsia="en-US"/>
        </w:rPr>
        <w:t xml:space="preserve"> </w:t>
      </w:r>
      <w:r w:rsidRPr="000311BC">
        <w:rPr>
          <w:rFonts w:eastAsiaTheme="minorHAnsi"/>
          <w:color w:val="000000"/>
          <w:sz w:val="22"/>
          <w:szCs w:val="22"/>
          <w:lang w:eastAsia="en-US"/>
        </w:rPr>
        <w:t>görülen konular işyerinde ilân edilir.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g) Her toplantıda,</w:t>
      </w:r>
      <w:r w:rsidRPr="000311BC">
        <w:rPr>
          <w:rFonts w:eastAsiaTheme="minorHAnsi"/>
          <w:sz w:val="22"/>
          <w:szCs w:val="22"/>
          <w:lang w:eastAsia="en-US"/>
        </w:rPr>
        <w:t> </w:t>
      </w:r>
      <w:r w:rsidRPr="000311BC">
        <w:rPr>
          <w:rFonts w:eastAsiaTheme="minorHAnsi"/>
          <w:color w:val="000000"/>
          <w:sz w:val="22"/>
          <w:szCs w:val="22"/>
          <w:lang w:eastAsia="en-US"/>
        </w:rPr>
        <w:t>önceki toplantıya ilişkin kararlar ve bunlarla ilgili uygulamalar hakkında başkan veya kurulun sekreteri tarafından kurula gerekli bilgi verilir ve gündeme geçilir.</w:t>
      </w:r>
    </w:p>
    <w:p w:rsidR="00031766" w:rsidRPr="000311BC" w:rsidRDefault="00031766" w:rsidP="00031766">
      <w:pPr>
        <w:pStyle w:val="3-normalyaz0"/>
        <w:spacing w:line="240" w:lineRule="atLeast"/>
        <w:ind w:firstLine="566"/>
        <w:rPr>
          <w:rFonts w:eastAsiaTheme="minorHAnsi"/>
          <w:color w:val="000000"/>
          <w:sz w:val="22"/>
          <w:szCs w:val="22"/>
          <w:lang w:eastAsia="en-US"/>
        </w:rPr>
      </w:pPr>
      <w:r w:rsidRPr="000311BC">
        <w:rPr>
          <w:rFonts w:eastAsiaTheme="minorHAnsi"/>
          <w:b/>
          <w:color w:val="000000"/>
          <w:sz w:val="22"/>
          <w:szCs w:val="22"/>
          <w:lang w:eastAsia="en-US"/>
        </w:rPr>
        <w:t>(2)</w:t>
      </w:r>
      <w:r w:rsidRPr="000311BC">
        <w:rPr>
          <w:rFonts w:eastAsiaTheme="minorHAnsi"/>
          <w:color w:val="000000"/>
          <w:sz w:val="22"/>
          <w:szCs w:val="22"/>
          <w:lang w:eastAsia="en-US"/>
        </w:rPr>
        <w:t xml:space="preserve"> Kurulca işyerinde ilân edilen kararlar işverenleri ve</w:t>
      </w:r>
      <w:r w:rsidRPr="000311BC">
        <w:rPr>
          <w:rFonts w:eastAsiaTheme="minorHAnsi"/>
          <w:sz w:val="22"/>
          <w:szCs w:val="22"/>
          <w:lang w:eastAsia="en-US"/>
        </w:rPr>
        <w:t> </w:t>
      </w:r>
      <w:r w:rsidRPr="000311BC">
        <w:rPr>
          <w:rFonts w:eastAsiaTheme="minorHAnsi"/>
          <w:color w:val="000000"/>
          <w:sz w:val="22"/>
          <w:szCs w:val="22"/>
          <w:lang w:eastAsia="en-US"/>
        </w:rPr>
        <w:t>çalışanları</w:t>
      </w:r>
      <w:r w:rsidRPr="000311BC">
        <w:rPr>
          <w:rFonts w:eastAsiaTheme="minorHAnsi"/>
          <w:sz w:val="22"/>
          <w:szCs w:val="22"/>
          <w:lang w:eastAsia="en-US"/>
        </w:rPr>
        <w:t> </w:t>
      </w:r>
      <w:r w:rsidRPr="000311BC">
        <w:rPr>
          <w:rFonts w:eastAsiaTheme="minorHAnsi"/>
          <w:color w:val="000000"/>
          <w:sz w:val="22"/>
          <w:szCs w:val="22"/>
          <w:lang w:eastAsia="en-US"/>
        </w:rPr>
        <w:t>bağlar.</w:t>
      </w:r>
    </w:p>
    <w:p w:rsidR="00031766" w:rsidRPr="000311BC" w:rsidRDefault="00031766" w:rsidP="00DE4A24">
      <w:pPr>
        <w:pStyle w:val="3-normalyaz0"/>
        <w:spacing w:line="240" w:lineRule="atLeast"/>
        <w:ind w:firstLine="566"/>
        <w:jc w:val="both"/>
        <w:rPr>
          <w:rFonts w:eastAsiaTheme="minorHAnsi"/>
          <w:color w:val="000000"/>
          <w:sz w:val="22"/>
          <w:szCs w:val="22"/>
          <w:lang w:eastAsia="en-US"/>
        </w:rPr>
      </w:pPr>
      <w:r w:rsidRPr="000311BC">
        <w:rPr>
          <w:rFonts w:eastAsiaTheme="minorHAnsi"/>
          <w:b/>
          <w:color w:val="000000"/>
          <w:sz w:val="22"/>
          <w:szCs w:val="22"/>
          <w:lang w:eastAsia="en-US"/>
        </w:rPr>
        <w:t>(3)</w:t>
      </w:r>
      <w:r w:rsidRPr="000311BC">
        <w:rPr>
          <w:rFonts w:eastAsiaTheme="minorHAnsi"/>
          <w:color w:val="000000"/>
          <w:sz w:val="22"/>
          <w:szCs w:val="22"/>
          <w:lang w:eastAsia="en-US"/>
        </w:rPr>
        <w:t xml:space="preserve"> Kurul, 6331 sayılı</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Kanununun 13</w:t>
      </w:r>
      <w:r w:rsidRPr="000311BC">
        <w:rPr>
          <w:rFonts w:eastAsiaTheme="minorHAnsi"/>
          <w:sz w:val="22"/>
          <w:szCs w:val="22"/>
          <w:lang w:eastAsia="en-US"/>
        </w:rPr>
        <w:t> </w:t>
      </w:r>
      <w:r w:rsidRPr="000311BC">
        <w:rPr>
          <w:rFonts w:eastAsiaTheme="minorHAnsi"/>
          <w:color w:val="000000"/>
          <w:sz w:val="22"/>
          <w:szCs w:val="22"/>
          <w:lang w:eastAsia="en-US"/>
        </w:rPr>
        <w:t>üncü</w:t>
      </w:r>
      <w:r w:rsidRPr="000311BC">
        <w:rPr>
          <w:rFonts w:eastAsiaTheme="minorHAnsi"/>
          <w:sz w:val="22"/>
          <w:szCs w:val="22"/>
          <w:lang w:eastAsia="en-US"/>
        </w:rPr>
        <w:t> </w:t>
      </w:r>
      <w:r w:rsidR="00DE4A24">
        <w:rPr>
          <w:rFonts w:eastAsiaTheme="minorHAnsi"/>
          <w:color w:val="000000"/>
          <w:sz w:val="22"/>
          <w:szCs w:val="22"/>
          <w:lang w:eastAsia="en-US"/>
        </w:rPr>
        <w:t xml:space="preserve">maddesinde belirtilen </w:t>
      </w:r>
      <w:r w:rsidRPr="000311BC">
        <w:rPr>
          <w:rFonts w:eastAsiaTheme="minorHAnsi"/>
          <w:color w:val="000000"/>
          <w:sz w:val="22"/>
          <w:szCs w:val="22"/>
          <w:lang w:eastAsia="en-US"/>
        </w:rPr>
        <w:t>çalışmaktan kaçınma hakkı</w:t>
      </w:r>
      <w:r w:rsidRPr="000311BC">
        <w:rPr>
          <w:rFonts w:eastAsiaTheme="minorHAnsi"/>
          <w:sz w:val="22"/>
          <w:szCs w:val="22"/>
          <w:lang w:eastAsia="en-US"/>
        </w:rPr>
        <w:t> </w:t>
      </w:r>
      <w:r w:rsidRPr="000311BC">
        <w:rPr>
          <w:rFonts w:eastAsiaTheme="minorHAnsi"/>
          <w:color w:val="000000"/>
          <w:sz w:val="22"/>
          <w:szCs w:val="22"/>
          <w:lang w:eastAsia="en-US"/>
        </w:rPr>
        <w:t>taleplerinde birinci fıkranın (a) bendine göre belirlenen süre dikkate alınmaksızın acilen toplanır. Toplantıda alınan karar</w:t>
      </w:r>
      <w:r w:rsidRPr="000311BC">
        <w:rPr>
          <w:rFonts w:eastAsiaTheme="minorHAnsi"/>
          <w:sz w:val="22"/>
          <w:szCs w:val="22"/>
          <w:lang w:eastAsia="en-US"/>
        </w:rPr>
        <w:t> </w:t>
      </w:r>
      <w:r w:rsidRPr="000311BC">
        <w:rPr>
          <w:rFonts w:eastAsiaTheme="minorHAnsi"/>
          <w:color w:val="000000"/>
          <w:sz w:val="22"/>
          <w:szCs w:val="22"/>
          <w:lang w:eastAsia="en-US"/>
        </w:rPr>
        <w:t>çalışan ve</w:t>
      </w:r>
      <w:r w:rsidRPr="000311BC">
        <w:rPr>
          <w:rFonts w:eastAsiaTheme="minorHAnsi"/>
          <w:sz w:val="22"/>
          <w:szCs w:val="22"/>
          <w:lang w:eastAsia="en-US"/>
        </w:rPr>
        <w:t> </w:t>
      </w:r>
      <w:r w:rsidRPr="000311BC">
        <w:rPr>
          <w:rFonts w:eastAsiaTheme="minorHAnsi"/>
          <w:color w:val="000000"/>
          <w:sz w:val="22"/>
          <w:szCs w:val="22"/>
          <w:lang w:eastAsia="en-US"/>
        </w:rPr>
        <w:t>çalışan temsilcisine yazılı</w:t>
      </w:r>
      <w:r w:rsidRPr="000311BC">
        <w:rPr>
          <w:rFonts w:eastAsiaTheme="minorHAnsi"/>
          <w:sz w:val="22"/>
          <w:szCs w:val="22"/>
          <w:lang w:eastAsia="en-US"/>
        </w:rPr>
        <w:t> </w:t>
      </w:r>
      <w:r w:rsidRPr="000311BC">
        <w:rPr>
          <w:rFonts w:eastAsiaTheme="minorHAnsi"/>
          <w:color w:val="000000"/>
          <w:sz w:val="22"/>
          <w:szCs w:val="22"/>
          <w:lang w:eastAsia="en-US"/>
        </w:rPr>
        <w:t>olarak tebliğ</w:t>
      </w:r>
      <w:r w:rsidRPr="000311BC">
        <w:rPr>
          <w:rFonts w:eastAsiaTheme="minorHAnsi"/>
          <w:sz w:val="22"/>
          <w:szCs w:val="22"/>
          <w:lang w:eastAsia="en-US"/>
        </w:rPr>
        <w:t> </w:t>
      </w:r>
      <w:r w:rsidRPr="000311BC">
        <w:rPr>
          <w:rFonts w:eastAsiaTheme="minorHAnsi"/>
          <w:color w:val="000000"/>
          <w:sz w:val="22"/>
          <w:szCs w:val="22"/>
          <w:lang w:eastAsia="en-US"/>
        </w:rPr>
        <w:t>edilir.</w:t>
      </w:r>
    </w:p>
    <w:p w:rsidR="00AB37BE" w:rsidRPr="000311BC" w:rsidRDefault="005F08C6" w:rsidP="00076C49">
      <w:pPr>
        <w:pStyle w:val="Default"/>
        <w:spacing w:line="360" w:lineRule="auto"/>
        <w:ind w:firstLine="567"/>
        <w:jc w:val="both"/>
        <w:rPr>
          <w:rFonts w:ascii="Times New Roman" w:hAnsi="Times New Roman" w:cs="Times New Roman"/>
          <w:sz w:val="22"/>
          <w:szCs w:val="22"/>
        </w:rPr>
      </w:pPr>
      <w:r w:rsidRPr="000311BC">
        <w:rPr>
          <w:rFonts w:ascii="Times New Roman" w:hAnsi="Times New Roman" w:cs="Times New Roman"/>
          <w:b/>
          <w:bCs/>
          <w:sz w:val="22"/>
          <w:szCs w:val="22"/>
        </w:rPr>
        <w:t xml:space="preserve">İş Sağlığı ve Güvenliği Hizmetleri </w:t>
      </w:r>
    </w:p>
    <w:p w:rsidR="00AB37BE" w:rsidRPr="00076C49" w:rsidRDefault="00AB37BE" w:rsidP="00076C49">
      <w:pPr>
        <w:pStyle w:val="Default"/>
        <w:ind w:firstLine="566"/>
        <w:jc w:val="both"/>
        <w:rPr>
          <w:rFonts w:ascii="Times New Roman" w:hAnsi="Times New Roman" w:cs="Times New Roman"/>
          <w:b/>
          <w:bCs/>
          <w:sz w:val="22"/>
          <w:szCs w:val="22"/>
        </w:rPr>
      </w:pPr>
      <w:proofErr w:type="gramStart"/>
      <w:r w:rsidRPr="000311BC">
        <w:rPr>
          <w:rFonts w:ascii="Times New Roman" w:hAnsi="Times New Roman" w:cs="Times New Roman"/>
          <w:b/>
          <w:bCs/>
          <w:sz w:val="22"/>
          <w:szCs w:val="22"/>
        </w:rPr>
        <w:t>MADDE 7</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Pr="004B3379">
        <w:rPr>
          <w:rFonts w:ascii="Times New Roman" w:hAnsi="Times New Roman" w:cs="Times New Roman"/>
          <w:b/>
          <w:sz w:val="22"/>
          <w:szCs w:val="22"/>
        </w:rPr>
        <w:t>(1)</w:t>
      </w:r>
      <w:r w:rsidR="00D753E9" w:rsidRPr="000311BC">
        <w:rPr>
          <w:rFonts w:ascii="Times New Roman" w:hAnsi="Times New Roman" w:cs="Times New Roman"/>
          <w:sz w:val="22"/>
          <w:szCs w:val="22"/>
        </w:rPr>
        <w:t xml:space="preserve"> </w:t>
      </w:r>
      <w:r w:rsidRPr="000311BC">
        <w:rPr>
          <w:rFonts w:ascii="Times New Roman" w:hAnsi="Times New Roman" w:cs="Times New Roman"/>
          <w:sz w:val="22"/>
          <w:szCs w:val="22"/>
        </w:rPr>
        <w:t>İşverenler, devamlı olarak en az elli çalışan çalıştırdıkları işyerlerinde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alınması gereken iş sağlığı ve güvenliği önlemlerinin belirlenmesi ve uygulanmasının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izlenmesi, iş kazası ve meslek hastalıklarının önlenmesi, çalışanların ilk yardım ve acil tedavi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ile koruyucu sağlık ve güvenlik hizmetlerinin yürütülmesi amacıyla, işyerindeki çalışan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sayısı, işyerinin niteliği ve işin tehlike sınıf ve derecesine göre; </w:t>
      </w:r>
      <w:proofErr w:type="gramEnd"/>
    </w:p>
    <w:p w:rsidR="005635D9" w:rsidRPr="000311BC" w:rsidRDefault="005635D9" w:rsidP="00AB37BE">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a) İşyeri sağlık ve güvenlik birimi oluşturmakla,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b) Bir veya birden fazla işyeri hekimi ile gereğinde diğer sağlık</w:t>
      </w:r>
      <w:r w:rsidR="006808C8" w:rsidRPr="000311BC">
        <w:rPr>
          <w:rFonts w:ascii="Times New Roman" w:hAnsi="Times New Roman" w:cs="Times New Roman"/>
          <w:sz w:val="22"/>
          <w:szCs w:val="22"/>
        </w:rPr>
        <w:t xml:space="preserve"> personelini görevlendirmekle,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c) </w:t>
      </w:r>
      <w:r w:rsidR="00D753E9" w:rsidRPr="000311BC">
        <w:rPr>
          <w:rFonts w:ascii="Times New Roman" w:hAnsi="Times New Roman" w:cs="Times New Roman"/>
          <w:sz w:val="22"/>
          <w:szCs w:val="22"/>
        </w:rPr>
        <w:t>T</w:t>
      </w:r>
      <w:r w:rsidRPr="000311BC">
        <w:rPr>
          <w:rFonts w:ascii="Times New Roman" w:hAnsi="Times New Roman" w:cs="Times New Roman"/>
          <w:sz w:val="22"/>
          <w:szCs w:val="22"/>
        </w:rPr>
        <w:t xml:space="preserve">ehlike sınıfına uygun sertifikalı iş güvenliği uzmanı görevlendirmekle, yükümlüdürler. </w:t>
      </w:r>
    </w:p>
    <w:p w:rsidR="00D25425" w:rsidRPr="000311BC" w:rsidRDefault="00D25425"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b/>
          <w:sz w:val="22"/>
          <w:szCs w:val="22"/>
        </w:rPr>
      </w:pPr>
      <w:r w:rsidRPr="004B3379">
        <w:rPr>
          <w:rFonts w:ascii="Times New Roman" w:hAnsi="Times New Roman" w:cs="Times New Roman"/>
          <w:b/>
          <w:sz w:val="22"/>
          <w:szCs w:val="22"/>
        </w:rPr>
        <w:t>(2)</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İşveren;</w:t>
      </w:r>
      <w:r w:rsidRPr="000311BC">
        <w:rPr>
          <w:rFonts w:ascii="Times New Roman" w:hAnsi="Times New Roman" w:cs="Times New Roman"/>
          <w:b/>
          <w:sz w:val="22"/>
          <w:szCs w:val="22"/>
        </w:rPr>
        <w:t xml:space="preserve">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hizmetleri ile ilgili görevlendirilen personelin etkin bir şekilde çalışması amacıyla gerekli kolaylığı sağlamak ve bu hususta planlama ve düzenleme yapmakla,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b) İSGB personelinin işbirliği </w:t>
      </w:r>
      <w:r w:rsidR="006808C8" w:rsidRPr="000311BC">
        <w:rPr>
          <w:rFonts w:ascii="Times New Roman" w:hAnsi="Times New Roman" w:cs="Times New Roman"/>
          <w:sz w:val="22"/>
          <w:szCs w:val="22"/>
        </w:rPr>
        <w:t xml:space="preserve">içinde çalışmasını sağlamakla,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c) Sağlık ve güvenlikle ilgili konularda çalışanların görüşlerini al</w:t>
      </w:r>
      <w:r w:rsidR="006808C8" w:rsidRPr="000311BC">
        <w:rPr>
          <w:rFonts w:ascii="Times New Roman" w:hAnsi="Times New Roman" w:cs="Times New Roman"/>
          <w:sz w:val="22"/>
          <w:szCs w:val="22"/>
        </w:rPr>
        <w:t xml:space="preserve">arak katılımlarını sağlamakla,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d) İSGB de görev yapan kişiler ile bunların çalışma saatleri, görev, yetki ve sorumlulukları konusunda çalışanları veya te</w:t>
      </w:r>
      <w:r w:rsidR="006808C8" w:rsidRPr="000311BC">
        <w:rPr>
          <w:rFonts w:ascii="Times New Roman" w:hAnsi="Times New Roman" w:cs="Times New Roman"/>
          <w:sz w:val="22"/>
          <w:szCs w:val="22"/>
        </w:rPr>
        <w:t xml:space="preserve">msilcilerini bilgilendirmekle,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e) İşyeri hekimi ile iş güvenliği uzmanlarının görevlerini yerine getirebilmeleri için, Bakanlıkça belirlenen sürelerden az olmamak kaydı ile yeterl</w:t>
      </w:r>
      <w:r w:rsidR="006808C8" w:rsidRPr="000311BC">
        <w:rPr>
          <w:rFonts w:ascii="Times New Roman" w:hAnsi="Times New Roman" w:cs="Times New Roman"/>
          <w:sz w:val="22"/>
          <w:szCs w:val="22"/>
        </w:rPr>
        <w:t xml:space="preserve">i çalışma süresini sağlamakla,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f) Başka bir işyerinden kendi işyerine çalışmak üzere gelen çalışanların sağlık bilgilerine İSGB birimlerinin ulaşabilmesini s</w:t>
      </w:r>
      <w:r w:rsidR="006808C8" w:rsidRPr="000311BC">
        <w:rPr>
          <w:rFonts w:ascii="Times New Roman" w:hAnsi="Times New Roman" w:cs="Times New Roman"/>
          <w:sz w:val="22"/>
          <w:szCs w:val="22"/>
        </w:rPr>
        <w:t xml:space="preserve">ağlamakla, </w:t>
      </w:r>
    </w:p>
    <w:p w:rsidR="005635D9"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g) İş sağlığı ve güvenliği mevzuatı gereği, yükümlü olduğu kayıt ve bildirimleri İSGB ile işbirliği içerisinde yapmakla yükümlüdür.</w:t>
      </w:r>
      <w:r w:rsidR="005635D9" w:rsidRPr="000311BC">
        <w:rPr>
          <w:rFonts w:ascii="Times New Roman" w:hAnsi="Times New Roman" w:cs="Times New Roman"/>
          <w:sz w:val="22"/>
          <w:szCs w:val="22"/>
        </w:rPr>
        <w:t xml:space="preserve"> </w:t>
      </w:r>
    </w:p>
    <w:p w:rsidR="00D25425" w:rsidRPr="000311BC" w:rsidRDefault="00D25425"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t>(3)</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İşveren, çalışanların kişisel sağlık dosyalarını işten ayrılma tarihinden itibaren 10 yıl</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süreyle saklamak zorundadır. Çalışma ortamından kaynaklanan hastalıkların yükümlülük</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süresinin Sosyal Güvenlik Kurumu Yüksek Sağlık Kurulu Başkanlığının vereceği karara göre10 yılı aşması halinde, evraklar belirlenen yeni süreye uygun olarak saklanır. Çalışanın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işyerinden ayrılarak başka bir işyerinde çalışmaya başlaması halinde, yeni işveren çalışanın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kişisel sağlık dosyasını talep eder, önceki işveren dosyanın bir örneğini onaylayarak gönderir. </w:t>
      </w:r>
    </w:p>
    <w:p w:rsidR="004B3379" w:rsidRDefault="004B3379"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t>(4)</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İşyeri hekimi veya iş güvenliği uzmanının; onaylı deftere iş sağlığı ve güvenliğine ilişkin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yazacağı tedbir ve önerilerin yerine getirilmesinden ve defterin imzalanması ve düzenli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tutulmasından işveren veya işveren vekili sorumludur. Onaylı defter; seri numaralı ve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kendinden kopyalı olur ve İş Sağlığı ve Güvenliği Genel Müdürlüğüne, işyerinin bağlı olduğu</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Çalışma ve Sosyal Güvenlik Bakanlığının ilgili bölge müdürlüğüne veya notere her sayfası</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onaylattırılır. Defterin aslı işveren, suretleri ise işyeri hekimi ve/veya iş güvenliği uzmanı</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tarafından muhafaza edilir. Bu defterin, istenmesi halinde, iş müfettişlerine gösterilmesi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zorunludur. </w:t>
      </w:r>
    </w:p>
    <w:p w:rsidR="00D25425" w:rsidRPr="000311BC" w:rsidRDefault="00D25425"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lastRenderedPageBreak/>
        <w:t>(5)</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İşyerlerinde görevlendirilen işyeri hekimi ve iş güvenliği uzmanı ile hizmet alınan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kurumların İş Kanununa göre geçerli yetki belgesine sahip olmalarından işveren sorumludur. </w:t>
      </w:r>
    </w:p>
    <w:p w:rsidR="00D25425" w:rsidRPr="000311BC" w:rsidRDefault="00D25425" w:rsidP="00D25425">
      <w:pPr>
        <w:pStyle w:val="Default"/>
        <w:jc w:val="both"/>
        <w:rPr>
          <w:rFonts w:ascii="Times New Roman" w:hAnsi="Times New Roman" w:cs="Times New Roman"/>
          <w:sz w:val="22"/>
          <w:szCs w:val="22"/>
        </w:rPr>
      </w:pPr>
    </w:p>
    <w:p w:rsidR="00C05AD4"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t>(6)</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Çalışanlar, sağlık ve güvenliklerini etkileyebilecek tehlikeleri iş sağlığı ve güvenliği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kuruluna, kurulun bulunmadığı işyerlerinde ise işveren veya işveren vekiline bildirerek</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durumun tespit edilmesini ve gerekli tedbirlerin alınmasını talep edebilir.</w:t>
      </w:r>
    </w:p>
    <w:p w:rsidR="00AB37BE" w:rsidRPr="000311BC" w:rsidRDefault="00AB37BE" w:rsidP="00AB37BE">
      <w:pPr>
        <w:pStyle w:val="Default"/>
        <w:jc w:val="both"/>
        <w:rPr>
          <w:rFonts w:ascii="Times New Roman" w:hAnsi="Times New Roman" w:cs="Times New Roman"/>
          <w:sz w:val="22"/>
          <w:szCs w:val="22"/>
        </w:rPr>
      </w:pPr>
      <w:r w:rsidRPr="000311BC">
        <w:rPr>
          <w:rFonts w:ascii="Times New Roman" w:hAnsi="Times New Roman" w:cs="Times New Roman"/>
          <w:sz w:val="22"/>
          <w:szCs w:val="22"/>
        </w:rPr>
        <w:t xml:space="preserve"> </w:t>
      </w:r>
    </w:p>
    <w:p w:rsidR="00C05AD4" w:rsidRPr="000311BC" w:rsidRDefault="00AB37BE" w:rsidP="00AE7712">
      <w:pPr>
        <w:pStyle w:val="Default"/>
        <w:ind w:firstLine="566"/>
        <w:jc w:val="both"/>
        <w:rPr>
          <w:rFonts w:ascii="Times New Roman" w:hAnsi="Times New Roman" w:cs="Times New Roman"/>
          <w:sz w:val="22"/>
          <w:szCs w:val="22"/>
        </w:rPr>
      </w:pPr>
      <w:r w:rsidRPr="003A59C1">
        <w:rPr>
          <w:rFonts w:ascii="Times New Roman" w:hAnsi="Times New Roman" w:cs="Times New Roman"/>
          <w:b/>
          <w:sz w:val="22"/>
          <w:szCs w:val="22"/>
        </w:rPr>
        <w:t>(7)</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Çalışanlar, işyerinde yürütülecek iş sağlığı ve güvenliği hizmetlerinin amaç ve usulleri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konusunda haberdar edilir ve elde edilen verilerin kullanılması ile ilgili bilgilendirilirler. </w:t>
      </w:r>
    </w:p>
    <w:p w:rsidR="00AB37BE" w:rsidRPr="000311BC" w:rsidRDefault="00AB37BE" w:rsidP="003A59C1">
      <w:pPr>
        <w:pStyle w:val="Default"/>
        <w:ind w:firstLine="566"/>
        <w:jc w:val="both"/>
        <w:rPr>
          <w:rFonts w:ascii="Times New Roman" w:hAnsi="Times New Roman" w:cs="Times New Roman"/>
          <w:sz w:val="22"/>
          <w:szCs w:val="22"/>
        </w:rPr>
      </w:pPr>
      <w:r w:rsidRPr="003A59C1">
        <w:rPr>
          <w:rFonts w:ascii="Times New Roman" w:hAnsi="Times New Roman" w:cs="Times New Roman"/>
          <w:b/>
          <w:sz w:val="22"/>
          <w:szCs w:val="22"/>
        </w:rPr>
        <w:t>(8)</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Çalışanlar, işverene karşı yükümlülükleri saklı kalmak şartıyla işyerinde sağlık ve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güvenliğin korunması ve geliştirilmesi için; </w:t>
      </w:r>
    </w:p>
    <w:p w:rsidR="006808C8" w:rsidRPr="000311BC" w:rsidRDefault="006808C8" w:rsidP="006808C8">
      <w:pPr>
        <w:pStyle w:val="Default"/>
        <w:ind w:firstLine="708"/>
        <w:jc w:val="both"/>
        <w:rPr>
          <w:rFonts w:ascii="Times New Roman" w:hAnsi="Times New Roman" w:cs="Times New Roman"/>
          <w:sz w:val="22"/>
          <w:szCs w:val="22"/>
        </w:rPr>
      </w:pP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İşyeri hekimi, iş güvenliği uzmanı, işveren veya işveren vekili tarafından verilen iş sağlığı ve güvenliğiy</w:t>
      </w:r>
      <w:r w:rsidR="006808C8" w:rsidRPr="000311BC">
        <w:rPr>
          <w:rFonts w:ascii="Times New Roman" w:hAnsi="Times New Roman" w:cs="Times New Roman"/>
          <w:sz w:val="22"/>
          <w:szCs w:val="22"/>
        </w:rPr>
        <w:t xml:space="preserve">le ilgili talimatlara uymakla, </w:t>
      </w: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b) İSGB birimlerinin yapacağı çalışmalarda işbirliği yapm</w:t>
      </w:r>
      <w:r w:rsidR="006808C8" w:rsidRPr="000311BC">
        <w:rPr>
          <w:rFonts w:ascii="Times New Roman" w:hAnsi="Times New Roman" w:cs="Times New Roman"/>
          <w:sz w:val="22"/>
          <w:szCs w:val="22"/>
        </w:rPr>
        <w:t xml:space="preserve">akla, </w:t>
      </w: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 sağlığı ve güvenliği konularına ilişkin çalışmalara, sağlık muayenelerine, bilgilendirme ve eğitim programlarına katılmakla, </w:t>
      </w: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d) Makine, tesisat ve kişisel koruyucu donanımları verilen talimatlar doğrultusunda ve a</w:t>
      </w:r>
      <w:r w:rsidR="005635D9" w:rsidRPr="000311BC">
        <w:rPr>
          <w:rFonts w:ascii="Times New Roman" w:hAnsi="Times New Roman" w:cs="Times New Roman"/>
          <w:sz w:val="22"/>
          <w:szCs w:val="22"/>
        </w:rPr>
        <w:t xml:space="preserve">macına uygun olarak kullanmakla </w:t>
      </w:r>
      <w:r w:rsidRPr="000311BC">
        <w:rPr>
          <w:rFonts w:ascii="Times New Roman" w:hAnsi="Times New Roman" w:cs="Times New Roman"/>
          <w:sz w:val="22"/>
          <w:szCs w:val="22"/>
        </w:rPr>
        <w:t xml:space="preserve">yükümlüdürler. </w:t>
      </w:r>
    </w:p>
    <w:p w:rsidR="00D25425" w:rsidRPr="000311BC" w:rsidRDefault="00D25425" w:rsidP="00D25425">
      <w:pPr>
        <w:pStyle w:val="Default"/>
        <w:ind w:firstLine="708"/>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(9)</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 sağlığı ve güvenliği hizmetleri ve eğitimleri çalışanlara mali yük getirmeyecek şekilde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ve dinlenme süreleri dışında düzenlenir. Eğitimlerde geçen süre çalışma süresinden sayılır. </w:t>
      </w:r>
    </w:p>
    <w:p w:rsidR="005635D9" w:rsidRPr="000311BC" w:rsidRDefault="005635D9" w:rsidP="00AB37BE">
      <w:pPr>
        <w:pStyle w:val="Default"/>
        <w:jc w:val="both"/>
        <w:rPr>
          <w:rFonts w:ascii="Times New Roman" w:hAnsi="Times New Roman" w:cs="Times New Roman"/>
          <w:sz w:val="22"/>
          <w:szCs w:val="22"/>
        </w:rPr>
      </w:pPr>
    </w:p>
    <w:p w:rsidR="005635D9" w:rsidRPr="000311BC" w:rsidRDefault="005635D9" w:rsidP="00076C49">
      <w:pPr>
        <w:pStyle w:val="Default"/>
        <w:spacing w:line="360" w:lineRule="auto"/>
        <w:ind w:firstLine="709"/>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İş Yeri Sağlık </w:t>
      </w:r>
      <w:r w:rsidR="006E5BE7" w:rsidRPr="000311BC">
        <w:rPr>
          <w:rFonts w:ascii="Times New Roman" w:hAnsi="Times New Roman" w:cs="Times New Roman"/>
          <w:b/>
          <w:bCs/>
          <w:sz w:val="22"/>
          <w:szCs w:val="22"/>
        </w:rPr>
        <w:t>v</w:t>
      </w:r>
      <w:r w:rsidRPr="000311BC">
        <w:rPr>
          <w:rFonts w:ascii="Times New Roman" w:hAnsi="Times New Roman" w:cs="Times New Roman"/>
          <w:b/>
          <w:bCs/>
          <w:sz w:val="22"/>
          <w:szCs w:val="22"/>
        </w:rPr>
        <w:t xml:space="preserve">e Güvenlik Birimi </w:t>
      </w:r>
    </w:p>
    <w:p w:rsidR="007762C8"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8</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Pr="003A59C1">
        <w:rPr>
          <w:rFonts w:ascii="Times New Roman" w:hAnsi="Times New Roman" w:cs="Times New Roman"/>
          <w:b/>
          <w:sz w:val="22"/>
          <w:szCs w:val="22"/>
        </w:rPr>
        <w:t>(1)</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İSGB; </w:t>
      </w:r>
      <w:r w:rsidR="007762C8" w:rsidRPr="000311BC">
        <w:rPr>
          <w:rFonts w:ascii="Times New Roman" w:hAnsi="Times New Roman" w:cs="Times New Roman"/>
          <w:sz w:val="22"/>
          <w:szCs w:val="22"/>
        </w:rPr>
        <w:t xml:space="preserve">en az bir işyeri hekimi ile işyerinin tehlike sınıfına uygun belgeye sahip en az bir iş güvenliği uzmanının görevlendirilmesi ile oluşturulur. Bu birimde işveren diğer sağlık personeli de görevlendirebilir. </w:t>
      </w:r>
    </w:p>
    <w:p w:rsidR="007762C8" w:rsidRPr="000311BC" w:rsidRDefault="007762C8" w:rsidP="003A59C1">
      <w:pPr>
        <w:pStyle w:val="NormalWeb"/>
        <w:shd w:val="clear" w:color="auto" w:fill="FFFFFF"/>
        <w:spacing w:before="150" w:beforeAutospacing="0" w:after="225" w:afterAutospacing="0" w:line="243" w:lineRule="atLeast"/>
        <w:ind w:firstLine="708"/>
        <w:jc w:val="both"/>
        <w:rPr>
          <w:rFonts w:eastAsiaTheme="minorHAnsi"/>
          <w:color w:val="000000"/>
          <w:sz w:val="22"/>
          <w:szCs w:val="22"/>
          <w:lang w:eastAsia="en-US"/>
        </w:rPr>
      </w:pPr>
      <w:r w:rsidRPr="003A59C1">
        <w:rPr>
          <w:rFonts w:eastAsiaTheme="minorHAnsi"/>
          <w:b/>
          <w:color w:val="000000"/>
          <w:sz w:val="22"/>
          <w:szCs w:val="22"/>
          <w:lang w:eastAsia="en-US"/>
        </w:rPr>
        <w:t>(2)</w:t>
      </w:r>
      <w:r w:rsidRPr="000311BC">
        <w:rPr>
          <w:rFonts w:eastAsiaTheme="minorHAnsi"/>
          <w:color w:val="000000"/>
          <w:sz w:val="22"/>
          <w:szCs w:val="22"/>
          <w:lang w:eastAsia="en-US"/>
        </w:rPr>
        <w:t xml:space="preserve"> İş sağlığı ve güvenliği hizmetlerinin yürütülmesi amacıyla işveren tarafından işyerlerinde kurulacak olan iş sağlığı ve güvenliği birimlerinde aşağıdaki şartlar sağlanır.</w:t>
      </w:r>
    </w:p>
    <w:p w:rsidR="007762C8" w:rsidRPr="000311BC" w:rsidRDefault="007762C8" w:rsidP="006808C8">
      <w:pPr>
        <w:pStyle w:val="NormalWeb"/>
        <w:shd w:val="clear" w:color="auto" w:fill="FFFFFF"/>
        <w:spacing w:before="0" w:beforeAutospacing="0" w:after="0" w:afterAutospacing="0"/>
        <w:ind w:firstLine="709"/>
        <w:jc w:val="both"/>
        <w:rPr>
          <w:rFonts w:eastAsiaTheme="minorHAnsi"/>
          <w:color w:val="000000"/>
          <w:sz w:val="22"/>
          <w:szCs w:val="22"/>
          <w:lang w:eastAsia="en-US"/>
        </w:rPr>
      </w:pPr>
      <w:r w:rsidRPr="000311BC">
        <w:rPr>
          <w:rFonts w:eastAsiaTheme="minorHAnsi"/>
          <w:color w:val="000000"/>
          <w:sz w:val="22"/>
          <w:szCs w:val="22"/>
          <w:lang w:eastAsia="en-US"/>
        </w:rPr>
        <w:t>a) İSGB, iş sağlığı ve güvenliği hizmetlerinin yürütülmesine ve çalışan personel sayısına uygun büyüklükte bir yerde kurulur. Bu birimin asıl işin yürütüldüğü mekânda ve giriş katta kurulması esastır.</w:t>
      </w:r>
    </w:p>
    <w:p w:rsidR="007762C8" w:rsidRPr="000311BC" w:rsidRDefault="007762C8" w:rsidP="006808C8">
      <w:pPr>
        <w:pStyle w:val="NormalWeb"/>
        <w:shd w:val="clear" w:color="auto" w:fill="FFFFFF"/>
        <w:spacing w:before="0" w:beforeAutospacing="0" w:after="0" w:afterAutospacing="0"/>
        <w:ind w:firstLine="709"/>
        <w:jc w:val="both"/>
        <w:rPr>
          <w:rFonts w:eastAsiaTheme="minorHAnsi"/>
          <w:color w:val="000000"/>
          <w:sz w:val="22"/>
          <w:szCs w:val="22"/>
          <w:lang w:eastAsia="en-US"/>
        </w:rPr>
      </w:pPr>
      <w:r w:rsidRPr="000311BC">
        <w:rPr>
          <w:rFonts w:eastAsiaTheme="minorHAnsi"/>
          <w:color w:val="000000"/>
          <w:sz w:val="22"/>
          <w:szCs w:val="22"/>
          <w:lang w:eastAsia="en-US"/>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7762C8" w:rsidRPr="000311BC" w:rsidRDefault="007762C8" w:rsidP="006808C8">
      <w:pPr>
        <w:pStyle w:val="NormalWeb"/>
        <w:shd w:val="clear" w:color="auto" w:fill="FFFFFF"/>
        <w:spacing w:before="0" w:beforeAutospacing="0" w:after="0" w:afterAutospacing="0"/>
        <w:ind w:firstLine="709"/>
        <w:jc w:val="both"/>
        <w:rPr>
          <w:rFonts w:eastAsiaTheme="minorHAnsi"/>
          <w:color w:val="000000"/>
          <w:sz w:val="22"/>
          <w:szCs w:val="22"/>
          <w:lang w:eastAsia="en-US"/>
        </w:rPr>
      </w:pPr>
      <w:r w:rsidRPr="000311BC">
        <w:rPr>
          <w:rFonts w:eastAsiaTheme="minorHAnsi"/>
          <w:color w:val="000000"/>
          <w:sz w:val="22"/>
          <w:szCs w:val="22"/>
          <w:lang w:eastAsia="en-US"/>
        </w:rPr>
        <w:t xml:space="preserve">c) </w:t>
      </w:r>
      <w:proofErr w:type="spellStart"/>
      <w:r w:rsidRPr="000311BC">
        <w:rPr>
          <w:rFonts w:eastAsiaTheme="minorHAnsi"/>
          <w:color w:val="000000"/>
          <w:sz w:val="22"/>
          <w:szCs w:val="22"/>
          <w:lang w:eastAsia="en-US"/>
        </w:rPr>
        <w:t>İSGB’ler</w:t>
      </w:r>
      <w:proofErr w:type="spellEnd"/>
      <w:r w:rsidRPr="000311BC">
        <w:rPr>
          <w:rFonts w:eastAsiaTheme="minorHAnsi"/>
          <w:color w:val="000000"/>
          <w:sz w:val="22"/>
          <w:szCs w:val="22"/>
          <w:lang w:eastAsia="en-US"/>
        </w:rPr>
        <w:t xml:space="preserve"> </w:t>
      </w:r>
      <w:r w:rsidRPr="00E93690">
        <w:rPr>
          <w:rFonts w:eastAsiaTheme="minorHAnsi"/>
          <w:sz w:val="22"/>
          <w:szCs w:val="22"/>
          <w:lang w:eastAsia="en-US"/>
        </w:rPr>
        <w:t>Ek-1’de</w:t>
      </w:r>
      <w:r w:rsidRPr="000311BC">
        <w:rPr>
          <w:rFonts w:eastAsiaTheme="minorHAnsi"/>
          <w:color w:val="000000"/>
          <w:sz w:val="22"/>
          <w:szCs w:val="22"/>
          <w:lang w:eastAsia="en-US"/>
        </w:rPr>
        <w:t xml:space="preserve"> belirtilen araç ve gereçler ile donatılır ve işyerinde çalışanların acil durumlarda en yakın sağlık birimine ulaştırılmasını sağlamak üzere uygun araç bulundurulur.</w:t>
      </w:r>
    </w:p>
    <w:p w:rsidR="007762C8" w:rsidRPr="000311BC" w:rsidRDefault="007762C8" w:rsidP="003A59C1">
      <w:pPr>
        <w:pStyle w:val="NormalWeb"/>
        <w:shd w:val="clear" w:color="auto" w:fill="FFFFFF"/>
        <w:spacing w:before="150" w:beforeAutospacing="0" w:after="225" w:afterAutospacing="0" w:line="243" w:lineRule="atLeast"/>
        <w:ind w:firstLine="708"/>
        <w:jc w:val="both"/>
        <w:rPr>
          <w:rFonts w:eastAsiaTheme="minorHAnsi"/>
          <w:color w:val="000000"/>
          <w:sz w:val="22"/>
          <w:szCs w:val="22"/>
          <w:lang w:eastAsia="en-US"/>
        </w:rPr>
      </w:pPr>
      <w:r w:rsidRPr="003A59C1">
        <w:rPr>
          <w:rFonts w:eastAsiaTheme="minorHAnsi"/>
          <w:b/>
          <w:color w:val="000000"/>
          <w:sz w:val="22"/>
          <w:szCs w:val="22"/>
          <w:lang w:eastAsia="en-US"/>
        </w:rPr>
        <w:t>(3)</w:t>
      </w:r>
      <w:r w:rsidRPr="000311BC">
        <w:rPr>
          <w:rFonts w:eastAsiaTheme="minorHAnsi"/>
          <w:color w:val="000000"/>
          <w:sz w:val="22"/>
          <w:szCs w:val="22"/>
          <w:lang w:eastAsia="en-US"/>
        </w:rPr>
        <w:t xml:space="preserve"> </w:t>
      </w:r>
      <w:proofErr w:type="spellStart"/>
      <w:r w:rsidRPr="000311BC">
        <w:rPr>
          <w:rFonts w:eastAsiaTheme="minorHAnsi"/>
          <w:color w:val="000000"/>
          <w:sz w:val="22"/>
          <w:szCs w:val="22"/>
          <w:lang w:eastAsia="en-US"/>
        </w:rPr>
        <w:t>İSGB’nin</w:t>
      </w:r>
      <w:proofErr w:type="spellEnd"/>
      <w:r w:rsidRPr="000311BC">
        <w:rPr>
          <w:rFonts w:eastAsiaTheme="minorHAnsi"/>
          <w:color w:val="000000"/>
          <w:sz w:val="22"/>
          <w:szCs w:val="22"/>
          <w:lang w:eastAsia="en-US"/>
        </w:rPr>
        <w:t xml:space="preserve"> bölümleri aynı alanda bulunur ve bu alan çalışanlar tarafından kolaylıkla görülebilecek şekilde işaretlenir.</w:t>
      </w:r>
    </w:p>
    <w:p w:rsidR="00AB37BE" w:rsidRPr="000311BC" w:rsidRDefault="007762C8"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 xml:space="preserve"> </w:t>
      </w:r>
      <w:r w:rsidR="00AB37BE" w:rsidRPr="003A59C1">
        <w:rPr>
          <w:rFonts w:ascii="Times New Roman" w:hAnsi="Times New Roman" w:cs="Times New Roman"/>
          <w:b/>
          <w:sz w:val="22"/>
          <w:szCs w:val="22"/>
        </w:rPr>
        <w:t>(4)</w:t>
      </w:r>
      <w:r w:rsidR="003A59C1">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İSGB işyerlerinde sağlıklı ve güvenli bir çalışma ortamı oluşturmak amacıyla;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İşyerinde sağlık ve güvenlik risklerine karşı yürütülecek her türlü koruyucu, önleyici ve düzeltici faaliyeti kapsayan çalışma ortamı gözetiminden,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Çalışanların sağlığını korumak ve geliştirmek amacı ile çalışanlara verilecek sağlık gözetiminden,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Çalışanların iş sağlığı ve güvenliği eğitimleri ve bilgilendirilmelerinden,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İşyerinde kaza, yangın, doğal afet ve bunun gibi acil müdahale gerektiren durumların belirlenmesi, acil durum planının hazırlanması, ilkyardım ve acil müdahale bakımından yapılması gereken uygulamaların organizasyonu ve ilgili diğer birim, kurum ve kuruluşlarla işbirliği yapılmasından,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Çalışma ortamının gözetimine ve çalışanların sağlık gözetimine ait bütün bilgilerin kayıt altına alınmasından,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Çalışanların yaptıkları işler, işyerinde yapılan risk değerlendirme sonuçları ve </w:t>
      </w:r>
      <w:proofErr w:type="spellStart"/>
      <w:r w:rsidRPr="000311BC">
        <w:rPr>
          <w:rFonts w:ascii="Times New Roman" w:hAnsi="Times New Roman" w:cs="Times New Roman"/>
          <w:sz w:val="22"/>
          <w:szCs w:val="22"/>
        </w:rPr>
        <w:t>maruziyet</w:t>
      </w:r>
      <w:proofErr w:type="spellEnd"/>
      <w:r w:rsidRPr="000311BC">
        <w:rPr>
          <w:rFonts w:ascii="Times New Roman" w:hAnsi="Times New Roman" w:cs="Times New Roman"/>
          <w:sz w:val="22"/>
          <w:szCs w:val="22"/>
        </w:rPr>
        <w:t xml:space="preserve"> bilgileri ile işe giriş muayeneleri, periyodik sağlık muayeneleri sonuçları ve iş kazaları ile meslek </w:t>
      </w:r>
      <w:r w:rsidRPr="000311BC">
        <w:rPr>
          <w:rFonts w:ascii="Times New Roman" w:hAnsi="Times New Roman" w:cs="Times New Roman"/>
          <w:sz w:val="22"/>
          <w:szCs w:val="22"/>
        </w:rPr>
        <w:lastRenderedPageBreak/>
        <w:t xml:space="preserve">hastalıkları kayıtlarının, işyerindeki kişisel sağlık dosyalarında gizlilik ilkesine uyularak saklanmasından, sorumludurlar.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(5)</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 bu hizmetlerin sağlanması sırasında işin normal akışını aksatmamaya özen</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gösterirler. </w:t>
      </w:r>
    </w:p>
    <w:p w:rsidR="006808C8" w:rsidRPr="000311BC" w:rsidRDefault="006808C8"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(6)</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 işverenin, çalışanların ve bulunması halinde iş sağlığı ve güvenliği kurulunun, iş</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sağlığı ve güvenliği ile ilgili kayıt ve istatistiklere ulaşabilmesini sağlar. </w:t>
      </w:r>
    </w:p>
    <w:p w:rsidR="006808C8" w:rsidRPr="000311BC" w:rsidRDefault="006808C8"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(7)</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w:t>
      </w:r>
      <w:r w:rsidR="003A59C1">
        <w:rPr>
          <w:rFonts w:ascii="Times New Roman" w:hAnsi="Times New Roman" w:cs="Times New Roman"/>
          <w:sz w:val="22"/>
          <w:szCs w:val="22"/>
        </w:rPr>
        <w:t xml:space="preserve"> </w:t>
      </w:r>
      <w:proofErr w:type="spellStart"/>
      <w:r w:rsidRPr="000311BC">
        <w:rPr>
          <w:rFonts w:ascii="Times New Roman" w:hAnsi="Times New Roman" w:cs="Times New Roman"/>
          <w:sz w:val="22"/>
          <w:szCs w:val="22"/>
        </w:rPr>
        <w:t>lerde</w:t>
      </w:r>
      <w:proofErr w:type="spellEnd"/>
      <w:r w:rsidRPr="000311BC">
        <w:rPr>
          <w:rFonts w:ascii="Times New Roman" w:hAnsi="Times New Roman" w:cs="Times New Roman"/>
          <w:sz w:val="22"/>
          <w:szCs w:val="22"/>
        </w:rPr>
        <w:t xml:space="preserve"> işyeri hekimi ve iş güvenliği uzmanı görevlendirilmesi durumunda bu</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kişilerle işveren arasında sözleşme imzalanır. </w:t>
      </w:r>
    </w:p>
    <w:p w:rsidR="006808C8" w:rsidRPr="000311BC" w:rsidRDefault="006808C8"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(8)</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Kamu kurum ve kuruluşlarında çalışan işyeri hekimi ve iş güvenliği uzmanları için</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görevlendirme belgeleri düzenlenir. </w:t>
      </w:r>
    </w:p>
    <w:p w:rsidR="006808C8" w:rsidRPr="000311BC" w:rsidRDefault="006808C8" w:rsidP="00AB37BE">
      <w:pPr>
        <w:pStyle w:val="Default"/>
        <w:jc w:val="both"/>
        <w:rPr>
          <w:rFonts w:ascii="Times New Roman" w:hAnsi="Times New Roman" w:cs="Times New Roman"/>
          <w:sz w:val="22"/>
          <w:szCs w:val="22"/>
        </w:rPr>
      </w:pPr>
    </w:p>
    <w:p w:rsidR="00E677B3"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(9)</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İşyerinin çalışanı olan iş güvenliği uzmanına, iş sağlığı ve güvenliği ile ilgili çalışmaları</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yaptığı süre içinde başka görev verilemez.</w:t>
      </w:r>
      <w:r w:rsidR="00E677B3" w:rsidRPr="000311BC">
        <w:rPr>
          <w:rFonts w:ascii="Times New Roman" w:hAnsi="Times New Roman" w:cs="Times New Roman"/>
          <w:sz w:val="22"/>
          <w:szCs w:val="22"/>
        </w:rPr>
        <w:t xml:space="preserve"> </w:t>
      </w:r>
    </w:p>
    <w:p w:rsidR="003A59C1" w:rsidRPr="000311BC" w:rsidRDefault="003A59C1" w:rsidP="003A59C1">
      <w:pPr>
        <w:pStyle w:val="Default"/>
        <w:ind w:firstLine="708"/>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(10)</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 sağlığı ve güvenliği hizmetleri ile ilgili yıllık çalışma planı İSGB tarafından hazırlanır</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ve işverene sunulur. Onaylanan plan işyerinde ilan edilir ve bir nüshası işverence muhafaza</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edilir. </w:t>
      </w:r>
    </w:p>
    <w:p w:rsidR="006808C8" w:rsidRPr="000311BC" w:rsidRDefault="006808C8" w:rsidP="00E677B3">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(11)</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 çalışma ortamının gözetimi ve sağlık gözetimi ile ilgili çalışmaları kaydeder ve</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yıllık değerlendirme raporu hazırlayarak işverene, bulunması halinde iş sağlığı ve güvenliği</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kuruluna ve yazılı ve elektronik ortamda Çalışma ve Sosyal Güvenlik Bakanlığına</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gönderirler. </w:t>
      </w:r>
    </w:p>
    <w:p w:rsidR="00E677B3" w:rsidRPr="000311BC" w:rsidRDefault="00E677B3" w:rsidP="00AB37BE">
      <w:pPr>
        <w:pStyle w:val="Default"/>
        <w:jc w:val="both"/>
        <w:rPr>
          <w:rFonts w:ascii="Times New Roman" w:hAnsi="Times New Roman" w:cs="Times New Roman"/>
          <w:sz w:val="22"/>
          <w:szCs w:val="22"/>
        </w:rPr>
      </w:pPr>
    </w:p>
    <w:p w:rsidR="00AB37BE" w:rsidRPr="000311BC" w:rsidRDefault="00E677B3"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İşyeri Hekimlerinin Görevleri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9</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 xml:space="preserve">- </w:t>
      </w:r>
      <w:r w:rsidRPr="003A59C1">
        <w:rPr>
          <w:rFonts w:ascii="Times New Roman" w:hAnsi="Times New Roman" w:cs="Times New Roman"/>
          <w:b/>
          <w:sz w:val="22"/>
          <w:szCs w:val="22"/>
        </w:rPr>
        <w:t>(1)</w:t>
      </w:r>
      <w:r w:rsidRPr="000311BC">
        <w:rPr>
          <w:rFonts w:ascii="Times New Roman" w:hAnsi="Times New Roman" w:cs="Times New Roman"/>
          <w:sz w:val="22"/>
          <w:szCs w:val="22"/>
        </w:rPr>
        <w:t xml:space="preserve"> </w:t>
      </w:r>
      <w:r w:rsidRPr="003A59C1">
        <w:rPr>
          <w:rFonts w:ascii="Times New Roman" w:hAnsi="Times New Roman" w:cs="Times New Roman"/>
          <w:b/>
          <w:sz w:val="22"/>
          <w:szCs w:val="22"/>
        </w:rPr>
        <w:t xml:space="preserve">Rehberlik ve danışmanlık;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Bulunması halinde iş sağlığı ve güvenliği kuruluna katılarak çalışma ortamı gözetimi ve çalışanların sağlık gözetimi ile ilgili danışmanlık yapmak ve alınan kararların uygulanmasını izlemek,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Kantin, yemekhane, yatakhane, kreş ve emzirme odaları ile soyunma odaları, duş ve tuvaletlerin bakımı ve temizliği konusunda gerekli kontrolleri yaparak tavsiyelerde bulunmak,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 sağlığı, </w:t>
      </w:r>
      <w:proofErr w:type="gramStart"/>
      <w:r w:rsidRPr="000311BC">
        <w:rPr>
          <w:rFonts w:ascii="Times New Roman" w:hAnsi="Times New Roman" w:cs="Times New Roman"/>
          <w:sz w:val="22"/>
          <w:szCs w:val="22"/>
        </w:rPr>
        <w:t>hijyen</w:t>
      </w:r>
      <w:proofErr w:type="gramEnd"/>
      <w:r w:rsidRPr="000311BC">
        <w:rPr>
          <w:rFonts w:ascii="Times New Roman" w:hAnsi="Times New Roman" w:cs="Times New Roman"/>
          <w:sz w:val="22"/>
          <w:szCs w:val="22"/>
        </w:rPr>
        <w:t xml:space="preserve">, toplu koruma yöntemleri ve kişisel koruyucu donanımlar konularında tavsiyede bulunmak,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İşyerinde iş sağlığı ve güvenliğinin geliştirilmesi amacıyla gerekli aktiviteler konusunda işverene tavsiyelerde bulunmak,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İş sağlığı ve güvenliği çalışmaları kapsamında işyerinde periyodik incelemeler yapmak ve risk değerlendirme çalışmalarına katılmak,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İşyerinde sağlığa zararlı risklerin değerlendirilmesi ve önlenmesi ile ilgili mevzuata göre yapılması gereken koruyucu sağlık muayenelerini yapmak, </w:t>
      </w:r>
    </w:p>
    <w:p w:rsidR="00AB37BE" w:rsidRPr="000311BC" w:rsidRDefault="00AB37BE" w:rsidP="006808C8">
      <w:pPr>
        <w:pStyle w:val="Default"/>
        <w:ind w:firstLine="708"/>
        <w:jc w:val="both"/>
        <w:rPr>
          <w:rFonts w:ascii="Times New Roman" w:hAnsi="Times New Roman" w:cs="Times New Roman"/>
          <w:sz w:val="22"/>
          <w:szCs w:val="22"/>
        </w:rPr>
      </w:pPr>
      <w:proofErr w:type="gramStart"/>
      <w:r w:rsidRPr="000311BC">
        <w:rPr>
          <w:rFonts w:ascii="Times New Roman" w:hAnsi="Times New Roman" w:cs="Times New Roman"/>
          <w:sz w:val="22"/>
          <w:szCs w:val="22"/>
        </w:rPr>
        <w:t xml:space="preserve">g) Sağlık sorunları nedeniyle işe devamsızlık durumları ile işyerinde olabilecek sağlık tehlikeleri arasında bir ilişkinin olup olmadığını tespit etmek, gerektiğinde çalışma ortamı ile ilgili ölçümler yapılmasını sağlayarak, alınan sonuçların çalışanların sağlığı yönünden değerlendirmesini yapmak, işin yürütümünde ergonomik ve psikososyal riskler açısından çalışanların fiziksel ve zihinsel kapasitelerini dikkate alarak iş ile çalışanların uyumunu sağlamak ve çalışma ortamındaki stres faktörlerinden korunmaları için araştırmalar yapmaktır. </w:t>
      </w:r>
      <w:proofErr w:type="gramEnd"/>
    </w:p>
    <w:p w:rsidR="00AB37BE" w:rsidRPr="000311BC" w:rsidRDefault="00AB37BE" w:rsidP="00AB37BE">
      <w:pPr>
        <w:pStyle w:val="Default"/>
        <w:jc w:val="both"/>
        <w:rPr>
          <w:rFonts w:ascii="Times New Roman" w:hAnsi="Times New Roman" w:cs="Times New Roman"/>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(2</w:t>
      </w:r>
      <w:r w:rsidRPr="003A59C1">
        <w:rPr>
          <w:rFonts w:ascii="Times New Roman" w:hAnsi="Times New Roman" w:cs="Times New Roman"/>
          <w:b/>
          <w:bCs/>
          <w:sz w:val="22"/>
          <w:szCs w:val="22"/>
        </w:rPr>
        <w:t xml:space="preserve">) </w:t>
      </w:r>
      <w:r w:rsidRPr="003A59C1">
        <w:rPr>
          <w:rFonts w:ascii="Times New Roman" w:hAnsi="Times New Roman" w:cs="Times New Roman"/>
          <w:b/>
          <w:sz w:val="22"/>
          <w:szCs w:val="22"/>
        </w:rPr>
        <w:t xml:space="preserve">Sağlık gözetimi;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Gece postaları da dâhil olmak üzere çalışanların sağlık gözetimini yapmak, çalışanların işe giriş ve periyodik sağlık muayenelerini iş sağlığı ve güvenliği mevzuatında belirtilen aralıklarla düzenlemek ve işyerinde muhafaza etmek,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b) Sağlık sorunları nedeniyle işe devamsızlık durumlarında işe dönüş muayenesi yaparak eski işinde çalışması sakıncalı bulunanların mevcut sağlık durumlarına uygun bir işte çalıştırılmasını tavsiye etmek,</w:t>
      </w:r>
      <w:r w:rsidR="00E677B3" w:rsidRPr="000311BC">
        <w:rPr>
          <w:rFonts w:ascii="Times New Roman" w:hAnsi="Times New Roman" w:cs="Times New Roman"/>
          <w:sz w:val="22"/>
          <w:szCs w:val="22"/>
        </w:rPr>
        <w:t xml:space="preserve">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Hassas risk grupları, meslek hastalığı tanısı veya şüphesi olanlar, kronik hastalığı olanlar, madde bağımlılığı olanlar, birden fazla iş kazası geçirmiş olanlar gibi çalışanların, uygun işe yerleştirilmeleri için gerekli koruyucu sağlık muayenelerini yaparak rapor düzenlemek,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 xml:space="preserve">d) Bulaşıcı hastalıkların kontrolü için yayılmayı önleme ve </w:t>
      </w:r>
      <w:proofErr w:type="spellStart"/>
      <w:r w:rsidRPr="000311BC">
        <w:rPr>
          <w:rFonts w:ascii="Times New Roman" w:hAnsi="Times New Roman" w:cs="Times New Roman"/>
          <w:sz w:val="22"/>
          <w:szCs w:val="22"/>
        </w:rPr>
        <w:t>bağışıklama</w:t>
      </w:r>
      <w:proofErr w:type="spellEnd"/>
      <w:r w:rsidRPr="000311BC">
        <w:rPr>
          <w:rFonts w:ascii="Times New Roman" w:hAnsi="Times New Roman" w:cs="Times New Roman"/>
          <w:sz w:val="22"/>
          <w:szCs w:val="22"/>
        </w:rPr>
        <w:t xml:space="preserve"> çalışmaları yapmak, portör muayenelerinin yapılmasını sağlamak,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Sağlık gözetimi sonuçlarına göre, bulunması halinde iş güvenliği uzmanı ile işbirliği içinde çalışma ortamının gözetimi kapsamında gerekli ölçümlerin yapılmasını önermek, ölçüm sonuçlarını değerlendirmek,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Sağlık gözetimi konusunda çalışanları bilgilendirmek ve onların rızasını almak, sağlık riskleri ve yapılan sağlık muayeneleri konusunda çalışanları yeterli ve uygun şekilde bilgilendirmek, </w:t>
      </w:r>
    </w:p>
    <w:p w:rsidR="006808C8"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g) Gerekli laboratuar tetkikleri, radyolojik muayeneler ve portör muayenelerini yaptırmak, bulaşıcı hastalıkların kontrolünü sağlamak, </w:t>
      </w:r>
      <w:proofErr w:type="spellStart"/>
      <w:r w:rsidRPr="000311BC">
        <w:rPr>
          <w:rFonts w:ascii="Times New Roman" w:hAnsi="Times New Roman" w:cs="Times New Roman"/>
          <w:sz w:val="22"/>
          <w:szCs w:val="22"/>
        </w:rPr>
        <w:t>bağışıklama</w:t>
      </w:r>
      <w:proofErr w:type="spellEnd"/>
      <w:r w:rsidRPr="000311BC">
        <w:rPr>
          <w:rFonts w:ascii="Times New Roman" w:hAnsi="Times New Roman" w:cs="Times New Roman"/>
          <w:sz w:val="22"/>
          <w:szCs w:val="22"/>
        </w:rPr>
        <w:t xml:space="preserve"> çalışmaları yapmak, işyeri ve eklentilerinin genel </w:t>
      </w:r>
      <w:proofErr w:type="gramStart"/>
      <w:r w:rsidRPr="000311BC">
        <w:rPr>
          <w:rFonts w:ascii="Times New Roman" w:hAnsi="Times New Roman" w:cs="Times New Roman"/>
          <w:sz w:val="22"/>
          <w:szCs w:val="22"/>
        </w:rPr>
        <w:t>hijyen</w:t>
      </w:r>
      <w:proofErr w:type="gramEnd"/>
      <w:r w:rsidRPr="000311BC">
        <w:rPr>
          <w:rFonts w:ascii="Times New Roman" w:hAnsi="Times New Roman" w:cs="Times New Roman"/>
          <w:sz w:val="22"/>
          <w:szCs w:val="22"/>
        </w:rPr>
        <w:t xml:space="preserve"> şartlarını sürekli izleyip denetlemek, </w:t>
      </w:r>
    </w:p>
    <w:p w:rsidR="00AB37BE" w:rsidRPr="000311BC" w:rsidRDefault="00AB37BE" w:rsidP="00AE771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h) Yıllık çalışma planını, bulunması halinde iş güvenliği uzmanı ile işbirliği yaparak hazırlamak, işyerindeki sağlık gözetimi ile ilgili çalışmaları kaydetmek yıllık değerlendirme raporunu hazırlayarak elektronik ortamda Çalışma ve Sosyal Güvenlik Bakanlığına göndermektir. </w:t>
      </w:r>
    </w:p>
    <w:p w:rsidR="00D31173" w:rsidRDefault="00D31173" w:rsidP="003A59C1">
      <w:pPr>
        <w:pStyle w:val="Default"/>
        <w:ind w:firstLine="708"/>
        <w:jc w:val="both"/>
        <w:rPr>
          <w:rFonts w:ascii="Times New Roman" w:hAnsi="Times New Roman" w:cs="Times New Roman"/>
          <w:b/>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(3)</w:t>
      </w:r>
      <w:r w:rsidR="003A59C1" w:rsidRP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Eğitim ve bilgilendirme;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İşyerinde ilkyardım ve acil müdahale hizmetlerinin organizasyonu ve personelin eğitiminin sağlanması çalışmalarını ilgili mevzuat doğrultusunda yürütmek,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 sağlığı, </w:t>
      </w:r>
      <w:proofErr w:type="gramStart"/>
      <w:r w:rsidRPr="000311BC">
        <w:rPr>
          <w:rFonts w:ascii="Times New Roman" w:hAnsi="Times New Roman" w:cs="Times New Roman"/>
          <w:sz w:val="22"/>
          <w:szCs w:val="22"/>
        </w:rPr>
        <w:t>hijyen</w:t>
      </w:r>
      <w:proofErr w:type="gramEnd"/>
      <w:r w:rsidRPr="000311BC">
        <w:rPr>
          <w:rFonts w:ascii="Times New Roman" w:hAnsi="Times New Roman" w:cs="Times New Roman"/>
          <w:sz w:val="22"/>
          <w:szCs w:val="22"/>
        </w:rPr>
        <w:t xml:space="preserve"> ve ergonomi alanlarında bilgi ve eğitim sağlanması için ilgili taraflarla işbirliği yapmak,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İşyeri yöneticilerine, iş sağlığı ve güvenliği kurulu üyelerine, çalışanları ve temsilcilerine genel sağlık konularında eğitim vermek ve bu eğitimlerin sürekliliğini sağlamak,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Bağımlılık yapan maddelerin kullanımının zararları konusunda işyerinde eğitim vermek. </w:t>
      </w:r>
    </w:p>
    <w:p w:rsidR="00AB37BE" w:rsidRPr="000311BC" w:rsidRDefault="00AB37BE" w:rsidP="00AB37BE">
      <w:pPr>
        <w:pStyle w:val="Default"/>
        <w:jc w:val="both"/>
        <w:rPr>
          <w:rFonts w:ascii="Times New Roman" w:hAnsi="Times New Roman" w:cs="Times New Roman"/>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(4)</w:t>
      </w:r>
      <w:r w:rsidR="003A59C1" w:rsidRP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İlgili birimlerle işbirliği;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alanında yapılacak araştırmalara katılmak,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b) İş kazasına uğrayan veya meslek hastalığına yakalanan çalışanların</w:t>
      </w:r>
      <w:r w:rsidR="00791F44" w:rsidRPr="000311BC">
        <w:rPr>
          <w:rFonts w:ascii="Times New Roman" w:hAnsi="Times New Roman" w:cs="Times New Roman"/>
          <w:sz w:val="22"/>
          <w:szCs w:val="22"/>
        </w:rPr>
        <w:t xml:space="preserve"> </w:t>
      </w:r>
      <w:proofErr w:type="gramStart"/>
      <w:r w:rsidRPr="000311BC">
        <w:rPr>
          <w:rFonts w:ascii="Times New Roman" w:hAnsi="Times New Roman" w:cs="Times New Roman"/>
          <w:sz w:val="22"/>
          <w:szCs w:val="22"/>
        </w:rPr>
        <w:t>rehabilitasyonu</w:t>
      </w:r>
      <w:proofErr w:type="gramEnd"/>
      <w:r w:rsidRPr="000311BC">
        <w:rPr>
          <w:rFonts w:ascii="Times New Roman" w:hAnsi="Times New Roman" w:cs="Times New Roman"/>
          <w:sz w:val="22"/>
          <w:szCs w:val="22"/>
        </w:rPr>
        <w:t xml:space="preserve"> konusunda işyerindeki ilgili birimlerle, meslek hastalığı tanısında yetkili hastaneler ile işbirliği içinde çalışmak,</w:t>
      </w:r>
      <w:r w:rsidR="00791F44" w:rsidRPr="000311BC">
        <w:rPr>
          <w:rFonts w:ascii="Times New Roman" w:hAnsi="Times New Roman" w:cs="Times New Roman"/>
          <w:sz w:val="22"/>
          <w:szCs w:val="22"/>
        </w:rPr>
        <w:t xml:space="preserve">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 kazaları ve meslek hastalıklarının analizi ile iş uygulamalarının iyileştirilmesine yönelik programların geliştirilmesi çalışmalarına katılmak,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Yeni teknoloji ve donanımın sağlık açısından değerlendirilmesi ve test edilmesi gibi mevcut uygulamaların iyileştirilmesine yönelik programların geliştirilmesi çalışmalarına katılmak,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Bulunması halinde iş güvenliği uzmanı ile işbirliği içinde yıllık çalışma planını ve yıllık değerlendirme raporunu hazırlamak,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Yöneticilere, bulunması halinde iş sağlığı ve güvenliği kurulu üyelerine ve işverenlere genel sağlık, iş sağlığı ve güvenliği, </w:t>
      </w:r>
      <w:proofErr w:type="gramStart"/>
      <w:r w:rsidRPr="000311BC">
        <w:rPr>
          <w:rFonts w:ascii="Times New Roman" w:hAnsi="Times New Roman" w:cs="Times New Roman"/>
          <w:sz w:val="22"/>
          <w:szCs w:val="22"/>
        </w:rPr>
        <w:t>hijyen</w:t>
      </w:r>
      <w:proofErr w:type="gramEnd"/>
      <w:r w:rsidRPr="000311BC">
        <w:rPr>
          <w:rFonts w:ascii="Times New Roman" w:hAnsi="Times New Roman" w:cs="Times New Roman"/>
          <w:sz w:val="22"/>
          <w:szCs w:val="22"/>
        </w:rPr>
        <w:t xml:space="preserve">, kişisel koruyucu donanımlar ve toplu korunma yöntemleri konularında bilgi ve eğitim verilmesi için ilgili taraflarla işbirliği yapmak.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791F44"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İşyeri Hekimlerinin Yetkileri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10</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 xml:space="preserve">- </w:t>
      </w:r>
      <w:r w:rsidRPr="003A59C1">
        <w:rPr>
          <w:rFonts w:ascii="Times New Roman" w:hAnsi="Times New Roman" w:cs="Times New Roman"/>
          <w:b/>
          <w:sz w:val="22"/>
          <w:szCs w:val="22"/>
        </w:rPr>
        <w:t>(1)</w:t>
      </w:r>
      <w:r w:rsidR="003A59C1" w:rsidRP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İşyeri hekiminin yetkileri aşağıda belirtilmiştir: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 bina ve eklentilerinde, çalışma </w:t>
      </w:r>
      <w:proofErr w:type="spellStart"/>
      <w:r w:rsidRPr="000311BC">
        <w:rPr>
          <w:rFonts w:ascii="Times New Roman" w:hAnsi="Times New Roman" w:cs="Times New Roman"/>
          <w:sz w:val="22"/>
          <w:szCs w:val="22"/>
        </w:rPr>
        <w:t>metod</w:t>
      </w:r>
      <w:proofErr w:type="spellEnd"/>
      <w:r w:rsidRPr="000311BC">
        <w:rPr>
          <w:rFonts w:ascii="Times New Roman" w:hAnsi="Times New Roman" w:cs="Times New Roman"/>
          <w:sz w:val="22"/>
          <w:szCs w:val="22"/>
        </w:rPr>
        <w:t xml:space="preserve"> ve şekillerinde veya iş </w:t>
      </w:r>
      <w:proofErr w:type="gramStart"/>
      <w:r w:rsidRPr="000311BC">
        <w:rPr>
          <w:rFonts w:ascii="Times New Roman" w:hAnsi="Times New Roman" w:cs="Times New Roman"/>
          <w:sz w:val="22"/>
          <w:szCs w:val="22"/>
        </w:rPr>
        <w:t>ekipmanında</w:t>
      </w:r>
      <w:proofErr w:type="gramEnd"/>
      <w:r w:rsidRPr="000311BC">
        <w:rPr>
          <w:rFonts w:ascii="Times New Roman" w:hAnsi="Times New Roman" w:cs="Times New Roman"/>
          <w:sz w:val="22"/>
          <w:szCs w:val="22"/>
        </w:rPr>
        <w:t xml:space="preserve"> çalışanlar açısından yakın ve hayati tehlike oluşturan bir husus tespit ettiğinde işverene bildirmek, gerekli tedbirler işveren tarafından alınmadığı takdirde durumu Bakanlığa rapor etmek,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İşyerinde belirlediği yakın ve hayati tehlike oluşturan hususun acil müdahale gerektirmesi halinde işveren veya işveren vekilinin onayını almak kaydıyla işi geçici olarak durdurmak,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Görevi gereği işyerinin bütün bölümlerinde iş sağlığı ve güvenliği konusunda inceleme ve araştırma yapmak, gerekli bilgi ve belgelere ulaşmak ve çalışanlarla görüşmek,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Görevinin gerektirdiği konularda işvereni bilgilendirerek ilgili kurum veya kuruluşlar ile iletişime geçmek ve işyerinin iç düzenlemelerine uygun olarak işbirliği yapmaktır.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 herhangi bir kesinti yapılamaz. </w:t>
      </w:r>
    </w:p>
    <w:p w:rsidR="00AB37BE" w:rsidRPr="000311BC" w:rsidRDefault="00AB37BE" w:rsidP="00AB37BE">
      <w:pPr>
        <w:pStyle w:val="Default"/>
        <w:jc w:val="both"/>
        <w:rPr>
          <w:rFonts w:ascii="Times New Roman" w:hAnsi="Times New Roman" w:cs="Times New Roman"/>
          <w:sz w:val="22"/>
          <w:szCs w:val="22"/>
        </w:rPr>
      </w:pPr>
    </w:p>
    <w:p w:rsidR="00791F44"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(2)</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İşyeri hekimleri, bu Yöne</w:t>
      </w:r>
      <w:r w:rsidR="001511FA" w:rsidRPr="000311BC">
        <w:rPr>
          <w:rFonts w:ascii="Times New Roman" w:hAnsi="Times New Roman" w:cs="Times New Roman"/>
          <w:sz w:val="22"/>
          <w:szCs w:val="22"/>
        </w:rPr>
        <w:t>rgede</w:t>
      </w:r>
      <w:r w:rsidRPr="000311BC">
        <w:rPr>
          <w:rFonts w:ascii="Times New Roman" w:hAnsi="Times New Roman" w:cs="Times New Roman"/>
          <w:sz w:val="22"/>
          <w:szCs w:val="22"/>
        </w:rPr>
        <w:t xml:space="preserve"> belirtilen görevlerini yaparken, işin normal akışını</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mümkün olduğu kadar aksatmamak ve verimli bir çalışma ortamının sağlanmasına katkıda</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bulunmak, işverenin ve </w:t>
      </w:r>
      <w:r w:rsidRPr="000311BC">
        <w:rPr>
          <w:rFonts w:ascii="Times New Roman" w:hAnsi="Times New Roman" w:cs="Times New Roman"/>
          <w:sz w:val="22"/>
          <w:szCs w:val="22"/>
        </w:rPr>
        <w:lastRenderedPageBreak/>
        <w:t>işyerinin meslek sırları, ekonomik ve ticari durumları hakkındaki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bilgiler ile çalışanın kişisel sağlık dosyasındaki bilgileri gizli tutmakla yükümlüdürler.</w:t>
      </w:r>
      <w:r w:rsidR="00791F44" w:rsidRPr="000311BC">
        <w:rPr>
          <w:rFonts w:ascii="Times New Roman" w:hAnsi="Times New Roman" w:cs="Times New Roman"/>
          <w:sz w:val="22"/>
          <w:szCs w:val="22"/>
        </w:rPr>
        <w:t xml:space="preserve"> </w:t>
      </w:r>
    </w:p>
    <w:p w:rsidR="00D25425" w:rsidRPr="000311BC" w:rsidRDefault="00D25425" w:rsidP="00791F44">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(3)</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İşyeri hekimi, görevlendirildiği işyerinde yapılan çalışmalara ilişkin tespit ve tavsiyelerini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onaylı deftere yazmak ve bulunması halinde ve gerektiği durumlarda iş güvenliği uzmanı ile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birlikte eş zamanlı imzalamak ve suretlerini saklamak zorundadır. Onaylı defter; işyeri hekimi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ile işveren veya işveren vekilince, bulunması halinde ve gerektiğinde iş güvenliği uzmanı ile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eş zamanlı olarak imzalanır. Defterin imzalanmaması veya düzenli tutulmamasından işveren</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veya işveren vekili sorumludur. </w:t>
      </w:r>
    </w:p>
    <w:p w:rsidR="00791F44" w:rsidRPr="000311BC" w:rsidRDefault="00791F44" w:rsidP="00791F44">
      <w:pPr>
        <w:pStyle w:val="Default"/>
        <w:jc w:val="both"/>
        <w:rPr>
          <w:rFonts w:ascii="Times New Roman" w:hAnsi="Times New Roman" w:cs="Times New Roman"/>
          <w:sz w:val="22"/>
          <w:szCs w:val="22"/>
        </w:rPr>
      </w:pPr>
    </w:p>
    <w:p w:rsidR="00AB37BE" w:rsidRPr="000311BC" w:rsidRDefault="00791F44"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Diğer Sağlık Personelinin Görevleri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11</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Pr="003A59C1">
        <w:rPr>
          <w:rFonts w:ascii="Times New Roman" w:hAnsi="Times New Roman" w:cs="Times New Roman"/>
          <w:b/>
          <w:sz w:val="22"/>
          <w:szCs w:val="22"/>
        </w:rPr>
        <w:t>(1)</w:t>
      </w:r>
      <w:r w:rsid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Diğer sağlık personelinin görevleri aşağıda belirtilmiştir: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hizmetlerinin planlanması, değerlendirilmesi, izlenmesi ve yönlendirilmesinde işyeri hekiminin talimatları doğrultusunda çalışmak, veri toplamak ve gerekli kayıtları tutmak,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Çalışanların sağlık ve çalışma öykülerini işe giriş/periyodik muayene formuna yazmak ve işyeri hekimi tarafından yapılan fizik muayene sırasında hekime yardımcı olmak,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İlk yardım hizmetlerinin organizasyonu ve yürütümünde işyeri hekimi ile birlikte çalışmak,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ç)</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 xml:space="preserve">Çalışanların sağlık eğitiminde görev almak. </w:t>
      </w:r>
    </w:p>
    <w:p w:rsidR="00791F44" w:rsidRPr="000311BC" w:rsidRDefault="00791F44" w:rsidP="00AB37BE">
      <w:pPr>
        <w:pStyle w:val="Default"/>
        <w:jc w:val="both"/>
        <w:rPr>
          <w:rFonts w:ascii="Times New Roman" w:hAnsi="Times New Roman" w:cs="Times New Roman"/>
          <w:sz w:val="22"/>
          <w:szCs w:val="22"/>
        </w:rPr>
      </w:pPr>
    </w:p>
    <w:p w:rsidR="00AB37BE" w:rsidRPr="000311BC" w:rsidRDefault="00791F44"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İş Güvenliği Uzmanlarının Görevleri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12</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00157BE2" w:rsidRPr="003A59C1">
        <w:rPr>
          <w:rFonts w:ascii="Times New Roman" w:hAnsi="Times New Roman" w:cs="Times New Roman"/>
          <w:b/>
          <w:sz w:val="22"/>
          <w:szCs w:val="22"/>
        </w:rPr>
        <w:t>(1) Rehberlik ve danışmanlık:</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İşyerinde yapılan çalışmalar ve yapılacak değişikliklerle ilgili olarak tasarım, makine ve diğer teçhizatın durumu, bakımı, seçimi ve kullanılan maddeler de dâhil olmak üzere işin planlanması, organizasyonu ve uygulanması,</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kişisel koruyucu donanımların seçimi, temini, kullanımı, bakımı, muhafazası ve test edilmesi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konularının, iş sağlığı ve güvenliği mevzuatına ve genel iş güvenliği kurallarına uygun olarak</w:t>
      </w:r>
      <w:r w:rsidR="00791F44" w:rsidRPr="000311BC">
        <w:rPr>
          <w:rFonts w:ascii="Times New Roman" w:hAnsi="Times New Roman" w:cs="Times New Roman"/>
          <w:sz w:val="22"/>
          <w:szCs w:val="22"/>
        </w:rPr>
        <w:t xml:space="preserve"> </w:t>
      </w:r>
      <w:proofErr w:type="gramStart"/>
      <w:r w:rsidRPr="000311BC">
        <w:rPr>
          <w:rFonts w:ascii="Times New Roman" w:hAnsi="Times New Roman" w:cs="Times New Roman"/>
          <w:sz w:val="22"/>
          <w:szCs w:val="22"/>
        </w:rPr>
        <w:t xml:space="preserve">sürdürülmesini </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sağlamak</w:t>
      </w:r>
      <w:proofErr w:type="gramEnd"/>
      <w:r w:rsidRPr="000311BC">
        <w:rPr>
          <w:rFonts w:ascii="Times New Roman" w:hAnsi="Times New Roman" w:cs="Times New Roman"/>
          <w:sz w:val="22"/>
          <w:szCs w:val="22"/>
        </w:rPr>
        <w:t xml:space="preserve"> </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için</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 işverene tavsiyelerde bulunmak. </w:t>
      </w:r>
    </w:p>
    <w:p w:rsidR="00D25425" w:rsidRPr="000311BC" w:rsidRDefault="00D25425" w:rsidP="00D25425">
      <w:pPr>
        <w:pStyle w:val="Default"/>
        <w:ind w:firstLine="708"/>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(2) Risk değerlendirmesi: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Risk değerlendirmesinin yapılmasını sağlamak; gerekli çalışmaları</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planlayarak alınacak sağlık ve güvenlik önlemleri konusunda işverene önerilerde bulunmak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ve takibini yapmak. </w:t>
      </w:r>
    </w:p>
    <w:p w:rsidR="00D25425" w:rsidRPr="000311BC" w:rsidRDefault="00D25425"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(3) Çalışma ortamı gözetimi: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Çalışma ortamının gözetimini yapmak, işyerinde iş sağlığı ve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güvenliği yönünden yapılması gereken periyodik bakım, kontrol ve ölçümleri planlamak ve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uygulanmasını kontrol etmek. İşyerinde kaza, yangın veya patlamaların önlenmesi için</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mevzuata uygun çalışmalar yapmak ve uygulamaları takip etmek; doğal afet, kaza, yangın</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veya patlama gibi durumlar için acil durum planlarının hazırlanmasını sağlamak, periyodik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olarak eğitimleri ve tatbikatları yaptırmak, acil durum planı doğrultusunda hareket edilmesini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sağlamak. </w:t>
      </w:r>
    </w:p>
    <w:p w:rsidR="00D25425" w:rsidRPr="000311BC" w:rsidRDefault="00D25425"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(4) Eğitim, bilgilendirme ve kayıt:</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İş güvenliği eğitimlerini ilgili mevzuata uygun olarak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planlamak ve uygulamak.</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Çalışma ortamının gözetimi ile ilgili çalışmaları kaydetmek ve yıllık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değerlendirme raporunu işyeri hekimi ile işbirliği yaparak hazırlamak. </w:t>
      </w:r>
    </w:p>
    <w:p w:rsidR="00D25425" w:rsidRPr="000311BC" w:rsidRDefault="00D25425"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(5) İlgili birimlerle işbirliği:</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İşyeri hekimi ile işbirliği yaparak iş kazaları ve meslek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hastalıkları ile ilgili değerlendirme yapmak, tehlikeli olayın tekrarlanmaması için inceleme ve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araştırma yaparak gerekli önleyici faaliyet planlarını hazırlamak ve uygulamaların takibini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yapmak.</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İşyeri hekimi ile işbirliği yaparak yıllık çalışma planını hazırlamak. </w:t>
      </w:r>
    </w:p>
    <w:p w:rsidR="00D25425" w:rsidRPr="000311BC" w:rsidRDefault="00D25425" w:rsidP="00791F44">
      <w:pPr>
        <w:pStyle w:val="Default"/>
        <w:jc w:val="both"/>
        <w:rPr>
          <w:rFonts w:ascii="Times New Roman" w:hAnsi="Times New Roman" w:cs="Times New Roman"/>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 xml:space="preserve">(6) İş güvenliği uzmanının yetkileri: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 bina ve eklentilerinde, çalışma metot ve şekillerinde veya iş </w:t>
      </w:r>
      <w:proofErr w:type="gramStart"/>
      <w:r w:rsidRPr="000311BC">
        <w:rPr>
          <w:rFonts w:ascii="Times New Roman" w:hAnsi="Times New Roman" w:cs="Times New Roman"/>
          <w:sz w:val="22"/>
          <w:szCs w:val="22"/>
        </w:rPr>
        <w:t>ekipmanında</w:t>
      </w:r>
      <w:proofErr w:type="gramEnd"/>
      <w:r w:rsidRPr="000311BC">
        <w:rPr>
          <w:rFonts w:ascii="Times New Roman" w:hAnsi="Times New Roman" w:cs="Times New Roman"/>
          <w:sz w:val="22"/>
          <w:szCs w:val="22"/>
        </w:rPr>
        <w:t xml:space="preserve"> çalışanlar açısından yakın ve hayati tehlike oluşturan bir husus tespit ettiğinde işverene bildirmek, gerekli tedbirler işveren tarafından alınmadığı takdirde durumu Bakanlığa rapor etmek.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İşyerinde belirlediği yakın ve hayati tehlike oluşturan bir hususun acil müdahale gerektirmesi halinde işveren veya işveren vekilinin onayını almak kaydıyla geçici olarak işi durdurmak.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Görevi gereği işyerinin bütün bölümlerinde iş sağlığı ve güvenliği konusunda inceleme ve araştırma yapmak, gerekli bilgi ve belgelere ulaşmak ve çalışanlarla görüşmek.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 xml:space="preserve">d) Görevinin gerektirdiği konularda işverenin bilgisi </w:t>
      </w:r>
      <w:proofErr w:type="gramStart"/>
      <w:r w:rsidRPr="000311BC">
        <w:rPr>
          <w:rFonts w:ascii="Times New Roman" w:hAnsi="Times New Roman" w:cs="Times New Roman"/>
          <w:sz w:val="22"/>
          <w:szCs w:val="22"/>
        </w:rPr>
        <w:t>dahilinde</w:t>
      </w:r>
      <w:proofErr w:type="gramEnd"/>
      <w:r w:rsidRPr="000311BC">
        <w:rPr>
          <w:rFonts w:ascii="Times New Roman" w:hAnsi="Times New Roman" w:cs="Times New Roman"/>
          <w:sz w:val="22"/>
          <w:szCs w:val="22"/>
        </w:rPr>
        <w:t xml:space="preserve"> ilgili kurum ve kuruluşlarla iletişime geçmek ve işyerinin iç düzenlemelerine</w:t>
      </w:r>
      <w:r w:rsidR="003073B7" w:rsidRPr="000311BC">
        <w:rPr>
          <w:rFonts w:ascii="Times New Roman" w:hAnsi="Times New Roman" w:cs="Times New Roman"/>
          <w:sz w:val="22"/>
          <w:szCs w:val="22"/>
        </w:rPr>
        <w:t xml:space="preserve"> uygun olarak işbirliği yapmak.</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ücretinden herhangi bir kesinti yapılamaz. </w:t>
      </w:r>
    </w:p>
    <w:p w:rsidR="00AB37BE" w:rsidRPr="000311BC" w:rsidRDefault="00AB37BE" w:rsidP="00AB37BE">
      <w:pPr>
        <w:pStyle w:val="Default"/>
        <w:jc w:val="both"/>
        <w:rPr>
          <w:rFonts w:ascii="Times New Roman" w:hAnsi="Times New Roman" w:cs="Times New Roman"/>
          <w:sz w:val="22"/>
          <w:szCs w:val="22"/>
        </w:rPr>
      </w:pPr>
    </w:p>
    <w:p w:rsidR="00AB37BE" w:rsidRPr="003A59C1" w:rsidRDefault="00D25425"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w:t>
      </w:r>
      <w:r w:rsidR="00AB37BE" w:rsidRPr="003A59C1">
        <w:rPr>
          <w:rFonts w:ascii="Times New Roman" w:hAnsi="Times New Roman" w:cs="Times New Roman"/>
          <w:b/>
          <w:sz w:val="22"/>
          <w:szCs w:val="22"/>
        </w:rPr>
        <w:t xml:space="preserve">7) İş güvenliği uzmanının yükümlülükleri: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İş güvenliği uzmanları, bu Yöne</w:t>
      </w:r>
      <w:r w:rsidR="001511FA" w:rsidRPr="000311BC">
        <w:rPr>
          <w:rFonts w:ascii="Times New Roman" w:hAnsi="Times New Roman" w:cs="Times New Roman"/>
          <w:sz w:val="22"/>
          <w:szCs w:val="22"/>
        </w:rPr>
        <w:t>rgede</w:t>
      </w:r>
      <w:r w:rsidRPr="000311BC">
        <w:rPr>
          <w:rFonts w:ascii="Times New Roman" w:hAnsi="Times New Roman" w:cs="Times New Roman"/>
          <w:sz w:val="22"/>
          <w:szCs w:val="22"/>
        </w:rPr>
        <w:t xml:space="preserv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 güvenliği uzmanı, görevlendirildiği işyerinde yapılan çalışmalara ilişkin tespit ve tavsiyelerini onaylı deftere yazmak ve işyeri hekimi ile beraber suretlerini saklamak zorundadır. </w:t>
      </w:r>
    </w:p>
    <w:p w:rsidR="00AB37BE" w:rsidRDefault="00AB37BE" w:rsidP="00237CCF">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İkinci fıkrada belirtilen onaylı defter; iş güvenliği uzmanı ile işveren veya işveren vekilince, gerektiğinde işyeri hekimi ile eş zamanlı olarak imzalanır. Defterin imzalanmaması veya düzenli tutulmamasından işveren veya işveren vekili sorumludur. </w:t>
      </w:r>
    </w:p>
    <w:p w:rsidR="00D31173" w:rsidRPr="000311BC" w:rsidRDefault="00D31173" w:rsidP="00237CCF">
      <w:pPr>
        <w:pStyle w:val="Default"/>
        <w:ind w:firstLine="708"/>
        <w:jc w:val="both"/>
        <w:rPr>
          <w:rFonts w:ascii="Times New Roman" w:hAnsi="Times New Roman" w:cs="Times New Roman"/>
          <w:sz w:val="22"/>
          <w:szCs w:val="22"/>
        </w:rPr>
      </w:pPr>
    </w:p>
    <w:p w:rsidR="00AB37BE" w:rsidRDefault="00AB37BE" w:rsidP="003073B7">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ÜÇÜNCÜ BÖLÜM</w:t>
      </w:r>
    </w:p>
    <w:p w:rsidR="00D31173" w:rsidRPr="000311BC" w:rsidRDefault="00D31173" w:rsidP="003073B7">
      <w:pPr>
        <w:pStyle w:val="Default"/>
        <w:jc w:val="center"/>
        <w:rPr>
          <w:rFonts w:ascii="Times New Roman" w:hAnsi="Times New Roman" w:cs="Times New Roman"/>
          <w:b/>
          <w:sz w:val="22"/>
          <w:szCs w:val="22"/>
        </w:rPr>
      </w:pPr>
    </w:p>
    <w:p w:rsidR="00AB37BE" w:rsidRPr="000311BC" w:rsidRDefault="00AB37BE" w:rsidP="00076C49">
      <w:pPr>
        <w:pStyle w:val="Default"/>
        <w:spacing w:line="360" w:lineRule="auto"/>
        <w:ind w:firstLine="709"/>
        <w:jc w:val="both"/>
        <w:rPr>
          <w:rFonts w:ascii="Times New Roman" w:hAnsi="Times New Roman" w:cs="Times New Roman"/>
          <w:b/>
          <w:sz w:val="22"/>
          <w:szCs w:val="22"/>
        </w:rPr>
      </w:pPr>
      <w:r w:rsidRPr="000311BC">
        <w:rPr>
          <w:rFonts w:ascii="Times New Roman" w:hAnsi="Times New Roman" w:cs="Times New Roman"/>
          <w:b/>
          <w:sz w:val="22"/>
          <w:szCs w:val="22"/>
        </w:rPr>
        <w:t xml:space="preserve">Genel İş Sağlığı ve Güvenliği Kuralları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13</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 xml:space="preserve">- </w:t>
      </w:r>
      <w:r w:rsidRPr="00307B78">
        <w:rPr>
          <w:rFonts w:ascii="Times New Roman" w:hAnsi="Times New Roman" w:cs="Times New Roman"/>
          <w:b/>
          <w:sz w:val="22"/>
          <w:szCs w:val="22"/>
        </w:rPr>
        <w:t>(1)</w:t>
      </w:r>
      <w:r w:rsidR="00307B78" w:rsidRPr="00307B78">
        <w:rPr>
          <w:rFonts w:ascii="Times New Roman" w:hAnsi="Times New Roman" w:cs="Times New Roman"/>
          <w:b/>
          <w:sz w:val="22"/>
          <w:szCs w:val="22"/>
        </w:rPr>
        <w:t xml:space="preserve"> </w:t>
      </w:r>
      <w:r w:rsidRPr="00307B78">
        <w:rPr>
          <w:rFonts w:ascii="Times New Roman" w:hAnsi="Times New Roman" w:cs="Times New Roman"/>
          <w:b/>
          <w:sz w:val="22"/>
          <w:szCs w:val="22"/>
        </w:rPr>
        <w:t>Genel iş sağlığı ve güvenliği k</w:t>
      </w:r>
      <w:r w:rsidR="00157BE2" w:rsidRPr="00307B78">
        <w:rPr>
          <w:rFonts w:ascii="Times New Roman" w:hAnsi="Times New Roman" w:cs="Times New Roman"/>
          <w:b/>
          <w:sz w:val="22"/>
          <w:szCs w:val="22"/>
        </w:rPr>
        <w:t>uralları:</w:t>
      </w:r>
      <w:r w:rsidR="00157BE2"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3073B7" w:rsidRPr="000311BC">
        <w:rPr>
          <w:rFonts w:ascii="Times New Roman" w:hAnsi="Times New Roman" w:cs="Times New Roman"/>
          <w:sz w:val="22"/>
          <w:szCs w:val="22"/>
        </w:rPr>
        <w:t xml:space="preserve"> </w:t>
      </w:r>
      <w:r w:rsidR="00603E58">
        <w:rPr>
          <w:rFonts w:ascii="Times New Roman" w:hAnsi="Times New Roman" w:cs="Times New Roman"/>
          <w:sz w:val="22"/>
          <w:szCs w:val="22"/>
        </w:rPr>
        <w:t xml:space="preserve">Milli </w:t>
      </w:r>
      <w:proofErr w:type="spellStart"/>
      <w:r w:rsidR="00603E58">
        <w:rPr>
          <w:rFonts w:ascii="Times New Roman" w:hAnsi="Times New Roman" w:cs="Times New Roman"/>
          <w:sz w:val="22"/>
          <w:szCs w:val="22"/>
        </w:rPr>
        <w:t>Eğitim</w:t>
      </w:r>
      <w:r w:rsidRPr="000311BC">
        <w:rPr>
          <w:rFonts w:ascii="Times New Roman" w:hAnsi="Times New Roman" w:cs="Times New Roman"/>
          <w:sz w:val="22"/>
          <w:szCs w:val="22"/>
        </w:rPr>
        <w:t>Müdürlüğü</w:t>
      </w:r>
      <w:proofErr w:type="spellEnd"/>
      <w:r w:rsidRPr="000311BC">
        <w:rPr>
          <w:rFonts w:ascii="Times New Roman" w:hAnsi="Times New Roman" w:cs="Times New Roman"/>
          <w:sz w:val="22"/>
          <w:szCs w:val="22"/>
        </w:rPr>
        <w:t xml:space="preserve"> bünyesinde çalışan tüm</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personelin çalışma süresince uyması zorunlu iş sağlığı ve güvenliği ile ilgili genel kurallar aşağıda belirtilmiştir. Tüm çalışanların bu kurallar çerçevesinde çalışması ve olası güvensiz</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ve sağlıksız koşulların derhal ilgili birim amirine bildirilmesi zorunludur.</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İşyeri kapalı ve açık sınırlarında,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konusunda alınan her türlü önlemlere uyulacaktır,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Sağlıklı ve güvenli bir çalışma ortamının tesisi için işyerinde düzenlenecek olan iş sağlığı ve güvenliği eğitimlerine sürekli katılım sağlanacak, bu konuda verilen ve duyurulan talimat ve </w:t>
      </w:r>
      <w:proofErr w:type="gramStart"/>
      <w:r w:rsidRPr="000311BC">
        <w:rPr>
          <w:rFonts w:ascii="Times New Roman" w:hAnsi="Times New Roman" w:cs="Times New Roman"/>
          <w:sz w:val="22"/>
          <w:szCs w:val="22"/>
        </w:rPr>
        <w:t>prosedürlere</w:t>
      </w:r>
      <w:proofErr w:type="gramEnd"/>
      <w:r w:rsidRPr="000311BC">
        <w:rPr>
          <w:rFonts w:ascii="Times New Roman" w:hAnsi="Times New Roman" w:cs="Times New Roman"/>
          <w:sz w:val="22"/>
          <w:szCs w:val="22"/>
        </w:rPr>
        <w:t xml:space="preserve"> uyulacaktır,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İşyerinde duyurulmuş olan güvenlik ve sağlık işaretlerine uygun olarak çalışılacaktır,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Her okul kendi sorumluluk alanındaki işaretlemeleri takip edecek ve eksikleri hemen giderecektir,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Kendi ve diğer kişilerin sağlık ve güvenliğinin olumsuz etkilenmemesi için azami dikkat gösterilecek ve görevler, işveren tarafından verilen eğitim ve talimatlar doğrultusunda yapılacaktır,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İşyerinden mesai saatleri içerisinde işveren/işveren vekilinin bilgisi ve izni olmadan çıkılmayacaktır.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g) Makine, cihaz, araç, gereç, tehlikeli madde, taşıma </w:t>
      </w:r>
      <w:proofErr w:type="gramStart"/>
      <w:r w:rsidRPr="000311BC">
        <w:rPr>
          <w:rFonts w:ascii="Times New Roman" w:hAnsi="Times New Roman" w:cs="Times New Roman"/>
          <w:sz w:val="22"/>
          <w:szCs w:val="22"/>
        </w:rPr>
        <w:t>ekipmanı</w:t>
      </w:r>
      <w:proofErr w:type="gramEnd"/>
      <w:r w:rsidRPr="000311BC">
        <w:rPr>
          <w:rFonts w:ascii="Times New Roman" w:hAnsi="Times New Roman" w:cs="Times New Roman"/>
          <w:sz w:val="22"/>
          <w:szCs w:val="22"/>
        </w:rPr>
        <w:t xml:space="preserve"> ve diğer üretim araçları doğru şekilde kullanılacaktır, </w:t>
      </w:r>
    </w:p>
    <w:p w:rsidR="00AB37BE" w:rsidRPr="000311BC" w:rsidRDefault="003A59C1" w:rsidP="003073B7">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h) </w:t>
      </w:r>
      <w:proofErr w:type="spellStart"/>
      <w:r>
        <w:rPr>
          <w:rFonts w:ascii="Times New Roman" w:hAnsi="Times New Roman" w:cs="Times New Roman"/>
          <w:sz w:val="22"/>
          <w:szCs w:val="22"/>
        </w:rPr>
        <w:t>Zi</w:t>
      </w:r>
      <w:r w:rsidR="00DE4A24">
        <w:rPr>
          <w:rFonts w:ascii="Times New Roman" w:hAnsi="Times New Roman" w:cs="Times New Roman"/>
          <w:sz w:val="22"/>
          <w:szCs w:val="22"/>
        </w:rPr>
        <w:t>m</w:t>
      </w:r>
      <w:r>
        <w:rPr>
          <w:rFonts w:ascii="Times New Roman" w:hAnsi="Times New Roman" w:cs="Times New Roman"/>
          <w:sz w:val="22"/>
          <w:szCs w:val="22"/>
        </w:rPr>
        <w:t>m</w:t>
      </w:r>
      <w:r w:rsidR="00AB37BE" w:rsidRPr="000311BC">
        <w:rPr>
          <w:rFonts w:ascii="Times New Roman" w:hAnsi="Times New Roman" w:cs="Times New Roman"/>
          <w:sz w:val="22"/>
          <w:szCs w:val="22"/>
        </w:rPr>
        <w:t>etlenmiş</w:t>
      </w:r>
      <w:proofErr w:type="spellEnd"/>
      <w:r w:rsidR="00AB37BE" w:rsidRPr="000311BC">
        <w:rPr>
          <w:rFonts w:ascii="Times New Roman" w:hAnsi="Times New Roman" w:cs="Times New Roman"/>
          <w:sz w:val="22"/>
          <w:szCs w:val="22"/>
        </w:rPr>
        <w:t xml:space="preserve"> ve eğitimi verilen kişisel koruyucu donanımlar doğru kullanılacak ve kullanımdan sonra muhafaza edildiği yere geri konulacaktır,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 İşyerindeki makine, cihaz, araç, gereç, tesis ve binalardaki güvenlik donanımları, duyuru, talimat ve uyarı levhaları kurallara uygun olarak kullanılacak, bunlar keyfi olarak çıkarılmayacak ve değiştirilmeyecektir,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j) 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k) Çevreyi tehlikeye düşürecek hal ve tavırlarda kesinlikle bulunulmayacaktır, ayrıca yapılan işler, işin tekniğine uygun olacak ve güvenlik en üst düzeyde tutulacaktır,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l) İşveren tarafından güvenli çalışma ortam ve koşullarının sağlanması ve yapılan işlerde sağlık ve güvenlik yönünden risklerin önlenmesinde, işveren veya sağlık ve güvenlik temsilcisi ile mevzuat uygulamaları doğrul</w:t>
      </w:r>
      <w:r w:rsidR="003073B7" w:rsidRPr="000311BC">
        <w:rPr>
          <w:rFonts w:ascii="Times New Roman" w:hAnsi="Times New Roman" w:cs="Times New Roman"/>
          <w:sz w:val="22"/>
          <w:szCs w:val="22"/>
        </w:rPr>
        <w:t>tusunda işbirliği yapılacaktır,</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m) İşyerine sarhoş veya uyuşturucu madde almış olarak gelinmeyecek ve işyerinde alkollü içki veya uyuşturucu madde kullanılmayacaktır,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n) İşyerinde ziyaretçilerin izinsiz ve/veya refakatsiz olarak bulunmaları engellenecektir, </w:t>
      </w:r>
    </w:p>
    <w:p w:rsidR="00AB37BE" w:rsidRPr="000311BC" w:rsidRDefault="00AB37BE" w:rsidP="003A59C1">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o) Belirli yerlere asılmış veya konulmuş olan “Sigara İçilmez” levhaları mahallinde sigara içmek,</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ayrıca patlayıcı ve yanıcı malzemenin bulunduğu yerlerde yanıcı madde ile </w:t>
      </w:r>
      <w:r w:rsidR="00977F45" w:rsidRPr="000311BC">
        <w:rPr>
          <w:rFonts w:ascii="Times New Roman" w:hAnsi="Times New Roman" w:cs="Times New Roman"/>
          <w:sz w:val="22"/>
          <w:szCs w:val="22"/>
        </w:rPr>
        <w:t>y</w:t>
      </w:r>
      <w:r w:rsidRPr="000311BC">
        <w:rPr>
          <w:rFonts w:ascii="Times New Roman" w:hAnsi="Times New Roman" w:cs="Times New Roman"/>
          <w:sz w:val="22"/>
          <w:szCs w:val="22"/>
        </w:rPr>
        <w:t>aklaşmak,</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sigara içmek kesinlikle yasaktır.</w:t>
      </w:r>
      <w:r w:rsidR="00977F45" w:rsidRPr="000311BC">
        <w:rPr>
          <w:rFonts w:ascii="Times New Roman" w:hAnsi="Times New Roman" w:cs="Times New Roman"/>
          <w:sz w:val="22"/>
          <w:szCs w:val="22"/>
        </w:rPr>
        <w:t xml:space="preserve"> </w:t>
      </w:r>
      <w:r w:rsidRPr="000311BC">
        <w:rPr>
          <w:rFonts w:ascii="Times New Roman" w:hAnsi="Times New Roman" w:cs="Times New Roman"/>
          <w:sz w:val="22"/>
          <w:szCs w:val="22"/>
        </w:rPr>
        <w:t>Yanıcı ve patlayıcı madde olan benzin,</w:t>
      </w:r>
      <w:r w:rsidR="00977F45" w:rsidRPr="000311BC">
        <w:rPr>
          <w:rFonts w:ascii="Times New Roman" w:hAnsi="Times New Roman" w:cs="Times New Roman"/>
          <w:sz w:val="22"/>
          <w:szCs w:val="22"/>
        </w:rPr>
        <w:t xml:space="preserve"> </w:t>
      </w:r>
      <w:r w:rsidRPr="000311BC">
        <w:rPr>
          <w:rFonts w:ascii="Times New Roman" w:hAnsi="Times New Roman" w:cs="Times New Roman"/>
          <w:sz w:val="22"/>
          <w:szCs w:val="22"/>
        </w:rPr>
        <w:t>alkol ve diğer sıvı maddeler bina dışında açık bir yerde bulunsalar dahi sigara içm</w:t>
      </w:r>
      <w:r w:rsidR="003073B7" w:rsidRPr="000311BC">
        <w:rPr>
          <w:rFonts w:ascii="Times New Roman" w:hAnsi="Times New Roman" w:cs="Times New Roman"/>
          <w:sz w:val="22"/>
          <w:szCs w:val="22"/>
        </w:rPr>
        <w:t xml:space="preserve">ek, ateşle yaklaşmak yasaktır. </w:t>
      </w:r>
    </w:p>
    <w:p w:rsidR="003764C2"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p) İşyerinde girilmesi yasaklanmış bölgelere; elektrik pano odaları, kompresör odası, jeneratör odası, gizlilik arz eden odalar izin verilmeden girilmeyecektir, </w:t>
      </w:r>
    </w:p>
    <w:p w:rsidR="00237CCF" w:rsidRDefault="00AB37BE" w:rsidP="00237CCF">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q) </w:t>
      </w:r>
      <w:r w:rsidR="00237CCF">
        <w:rPr>
          <w:rFonts w:ascii="Times New Roman" w:hAnsi="Times New Roman" w:cs="Times New Roman"/>
          <w:sz w:val="22"/>
          <w:szCs w:val="22"/>
        </w:rPr>
        <w:tab/>
      </w:r>
    </w:p>
    <w:p w:rsidR="00D25425" w:rsidRPr="000311BC" w:rsidRDefault="00307B78" w:rsidP="00237CCF">
      <w:pPr>
        <w:pStyle w:val="Default"/>
        <w:jc w:val="both"/>
        <w:rPr>
          <w:rFonts w:ascii="Times New Roman" w:hAnsi="Times New Roman" w:cs="Times New Roman"/>
          <w:sz w:val="22"/>
          <w:szCs w:val="22"/>
        </w:rPr>
      </w:pPr>
      <w:r>
        <w:rPr>
          <w:rFonts w:ascii="Times New Roman" w:hAnsi="Times New Roman" w:cs="Times New Roman"/>
          <w:sz w:val="22"/>
          <w:szCs w:val="22"/>
        </w:rPr>
        <w:t>A</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Elektrik ile ilgili her türlü arıza elektrikçilere bildirilecek, kesinlikle müdahale edilmeyecek, arıza giderilinceye kadar çalışma yapılmayacaktır, </w:t>
      </w:r>
    </w:p>
    <w:p w:rsidR="00AB37BE" w:rsidRPr="000311BC" w:rsidRDefault="00796AD9" w:rsidP="00237CC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w:t>
      </w:r>
      <w:r w:rsidR="00237CCF">
        <w:rPr>
          <w:rFonts w:ascii="Times New Roman" w:hAnsi="Times New Roman" w:cs="Times New Roman"/>
          <w:color w:val="auto"/>
          <w:sz w:val="22"/>
          <w:szCs w:val="22"/>
        </w:rPr>
        <w:t xml:space="preserve">) </w:t>
      </w:r>
      <w:r w:rsidR="00AB37BE" w:rsidRPr="000311BC">
        <w:rPr>
          <w:rFonts w:ascii="Times New Roman" w:hAnsi="Times New Roman" w:cs="Times New Roman"/>
          <w:color w:val="auto"/>
          <w:sz w:val="22"/>
          <w:szCs w:val="22"/>
        </w:rPr>
        <w:t>Elektrikli cihazlar, uzatma kabloları v</w:t>
      </w:r>
      <w:r w:rsidR="00237CCF">
        <w:rPr>
          <w:rFonts w:ascii="Times New Roman" w:hAnsi="Times New Roman" w:cs="Times New Roman"/>
          <w:color w:val="auto"/>
          <w:sz w:val="22"/>
          <w:szCs w:val="22"/>
        </w:rPr>
        <w:t xml:space="preserve">e seyyar lambalar toprak hatsız </w:t>
      </w:r>
      <w:r w:rsidR="00AB37BE" w:rsidRPr="000311BC">
        <w:rPr>
          <w:rFonts w:ascii="Times New Roman" w:hAnsi="Times New Roman" w:cs="Times New Roman"/>
          <w:color w:val="auto"/>
          <w:sz w:val="22"/>
          <w:szCs w:val="22"/>
        </w:rPr>
        <w:t xml:space="preserve">kullanılmayacaktır,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C</w:t>
      </w:r>
      <w:r w:rsidR="00AB37BE" w:rsidRPr="000311BC">
        <w:rPr>
          <w:rFonts w:ascii="Times New Roman" w:hAnsi="Times New Roman" w:cs="Times New Roman"/>
          <w:color w:val="auto"/>
          <w:sz w:val="22"/>
          <w:szCs w:val="22"/>
        </w:rPr>
        <w:t xml:space="preserve">) Elektrikçiler tarafından panoların önüne konulan izole halılar hiçbir şekilde kaldırılmayacaktır,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D</w:t>
      </w:r>
      <w:r w:rsidR="00AB37BE" w:rsidRPr="000311BC">
        <w:rPr>
          <w:rFonts w:ascii="Times New Roman" w:hAnsi="Times New Roman" w:cs="Times New Roman"/>
          <w:color w:val="auto"/>
          <w:sz w:val="22"/>
          <w:szCs w:val="22"/>
        </w:rPr>
        <w:t xml:space="preserve">) Makine ve teçhizatlarda, işletme, temizlik ve bakım, onarım çalışmalarında ilgili veya dolaylı sistemlerin elektrik enerjisini kestirip yazılı teyidi alınmadan çalışma yapılmayacaktır,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E</w:t>
      </w:r>
      <w:r w:rsidR="00AB37BE" w:rsidRPr="000311BC">
        <w:rPr>
          <w:rFonts w:ascii="Times New Roman" w:hAnsi="Times New Roman" w:cs="Times New Roman"/>
          <w:color w:val="auto"/>
          <w:sz w:val="22"/>
          <w:szCs w:val="22"/>
        </w:rPr>
        <w:t xml:space="preserve">) Kullanılmakta olunan seyyar lamba, seyyar uzatma kablosu, elektrikle çalışan cihazların kablo, fiş, anahtar, bozulma, yıpranma, kabloda aşınma ve benzeri görüldüğünde kesinlikle kullanılmayacaktır, elektrikçilere haber verilecektir.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F</w:t>
      </w:r>
      <w:r w:rsidR="00AB37BE" w:rsidRPr="000311BC">
        <w:rPr>
          <w:rFonts w:ascii="Times New Roman" w:hAnsi="Times New Roman" w:cs="Times New Roman"/>
          <w:color w:val="auto"/>
          <w:sz w:val="22"/>
          <w:szCs w:val="22"/>
        </w:rPr>
        <w:t xml:space="preserve">) Seyyar elektrik kabloları su, kimyasal madde ve benzerleri içinden geçirilmeyecektir,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G</w:t>
      </w:r>
      <w:r w:rsidR="00AB37BE" w:rsidRPr="000311BC">
        <w:rPr>
          <w:rFonts w:ascii="Times New Roman" w:hAnsi="Times New Roman" w:cs="Times New Roman"/>
          <w:color w:val="auto"/>
          <w:sz w:val="22"/>
          <w:szCs w:val="22"/>
        </w:rPr>
        <w:t xml:space="preserve">) Seyyar kabloların serilmesi ve toplanması işlemleri kabloda enerji varken kesinlikle yapılmayacaktır, </w:t>
      </w:r>
    </w:p>
    <w:p w:rsidR="00AB37BE" w:rsidRPr="000311BC" w:rsidRDefault="00AB37BE" w:rsidP="008F5655">
      <w:pPr>
        <w:pStyle w:val="Default"/>
        <w:ind w:firstLine="708"/>
        <w:jc w:val="both"/>
        <w:rPr>
          <w:rFonts w:ascii="Times New Roman" w:hAnsi="Times New Roman" w:cs="Times New Roman"/>
          <w:color w:val="auto"/>
          <w:sz w:val="22"/>
          <w:szCs w:val="22"/>
        </w:rPr>
      </w:pPr>
      <w:r w:rsidRPr="000311BC">
        <w:rPr>
          <w:rFonts w:ascii="Times New Roman" w:hAnsi="Times New Roman" w:cs="Times New Roman"/>
          <w:color w:val="auto"/>
          <w:sz w:val="22"/>
          <w:szCs w:val="22"/>
        </w:rPr>
        <w:t xml:space="preserve">r) Bakım, onarım, arıza gibi işler hemen bakım ekibine bildirilecek, kesinlikle müdahale edilmeyecektir, </w:t>
      </w:r>
    </w:p>
    <w:p w:rsidR="00AB37BE" w:rsidRPr="000311BC" w:rsidRDefault="00AB37BE" w:rsidP="008F5655">
      <w:pPr>
        <w:pStyle w:val="Default"/>
        <w:ind w:firstLine="708"/>
        <w:jc w:val="both"/>
        <w:rPr>
          <w:rFonts w:ascii="Times New Roman" w:hAnsi="Times New Roman" w:cs="Times New Roman"/>
          <w:color w:val="auto"/>
          <w:sz w:val="22"/>
          <w:szCs w:val="22"/>
        </w:rPr>
      </w:pPr>
      <w:r w:rsidRPr="000311BC">
        <w:rPr>
          <w:rFonts w:ascii="Times New Roman" w:hAnsi="Times New Roman" w:cs="Times New Roman"/>
          <w:color w:val="auto"/>
          <w:sz w:val="22"/>
          <w:szCs w:val="22"/>
        </w:rPr>
        <w:t xml:space="preserve">s) Çalışan makine ve cihazlar durdurulmadan kesinlikle temizlik, bakım, onarım işleri yapılmayacaktır,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t) Çalışma alanları daima temiz, tertipli ve düzenli tutulacaktır,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u) İşyeri duyuru panolarında iş sağlığı ve güvenliği konularında yapılan her türlü duyuru okunup, uyulacaktır, </w:t>
      </w:r>
    </w:p>
    <w:p w:rsidR="00AB37BE" w:rsidRPr="000311BC" w:rsidRDefault="00796AD9" w:rsidP="008F5655">
      <w:pPr>
        <w:pStyle w:val="Default"/>
        <w:jc w:val="both"/>
        <w:rPr>
          <w:rFonts w:ascii="Times New Roman" w:hAnsi="Times New Roman" w:cs="Times New Roman"/>
          <w:sz w:val="22"/>
          <w:szCs w:val="22"/>
        </w:rPr>
      </w:pPr>
      <w:r>
        <w:rPr>
          <w:rFonts w:ascii="Times New Roman" w:hAnsi="Times New Roman" w:cs="Times New Roman"/>
          <w:sz w:val="22"/>
          <w:szCs w:val="22"/>
        </w:rPr>
        <w:t>A</w:t>
      </w:r>
      <w:r w:rsidR="00AB37BE" w:rsidRPr="000311BC">
        <w:rPr>
          <w:rFonts w:ascii="Times New Roman" w:hAnsi="Times New Roman" w:cs="Times New Roman"/>
          <w:sz w:val="22"/>
          <w:szCs w:val="22"/>
        </w:rPr>
        <w:t xml:space="preserve">) Birimlerde duyurulmuş olan acil durum ekipleri ve telefonları öğrenilecek, olası acil durumlarda acil durum planlarına uygun olarak hareket edilecektir.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B</w:t>
      </w:r>
      <w:r w:rsidR="00AB37BE" w:rsidRPr="000311BC">
        <w:rPr>
          <w:rFonts w:ascii="Times New Roman" w:hAnsi="Times New Roman" w:cs="Times New Roman"/>
          <w:sz w:val="22"/>
          <w:szCs w:val="22"/>
        </w:rPr>
        <w:t xml:space="preserve">) Olası acil durumlarda acil çıkış işaretlerine uyulacak, en yakın acil toplanma yerine gidilecektir. </w:t>
      </w:r>
    </w:p>
    <w:p w:rsidR="003764C2" w:rsidRPr="000311BC" w:rsidRDefault="00796AD9" w:rsidP="003764C2">
      <w:pPr>
        <w:pStyle w:val="Default"/>
        <w:jc w:val="both"/>
        <w:rPr>
          <w:rFonts w:ascii="Times New Roman" w:hAnsi="Times New Roman" w:cs="Times New Roman"/>
          <w:sz w:val="22"/>
          <w:szCs w:val="22"/>
        </w:rPr>
      </w:pPr>
      <w:r>
        <w:rPr>
          <w:rFonts w:ascii="Times New Roman" w:hAnsi="Times New Roman" w:cs="Times New Roman"/>
          <w:sz w:val="22"/>
          <w:szCs w:val="22"/>
        </w:rPr>
        <w:t>C</w:t>
      </w:r>
      <w:r w:rsidR="00AB37BE" w:rsidRPr="000311BC">
        <w:rPr>
          <w:rFonts w:ascii="Times New Roman" w:hAnsi="Times New Roman" w:cs="Times New Roman"/>
          <w:sz w:val="22"/>
          <w:szCs w:val="22"/>
        </w:rPr>
        <w:t>) Acil çıkış kapılarının önü, arkası ve güzergâhları kapatılmayacak ve malzeme bırakılmayacaktır.</w:t>
      </w:r>
      <w:r w:rsidR="003764C2" w:rsidRPr="000311BC">
        <w:rPr>
          <w:rFonts w:ascii="Times New Roman" w:hAnsi="Times New Roman" w:cs="Times New Roman"/>
          <w:sz w:val="22"/>
          <w:szCs w:val="22"/>
        </w:rPr>
        <w:t xml:space="preserve">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D</w:t>
      </w:r>
      <w:r w:rsidR="00AB37BE" w:rsidRPr="000311BC">
        <w:rPr>
          <w:rFonts w:ascii="Times New Roman" w:hAnsi="Times New Roman" w:cs="Times New Roman"/>
          <w:sz w:val="22"/>
          <w:szCs w:val="22"/>
        </w:rPr>
        <w:t xml:space="preserve">) Yangın söndürme tüp ve hortumları ile elektrik panolarının önüne malzeme bırakılmayacaktır.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E</w:t>
      </w:r>
      <w:r w:rsidR="00AB37BE" w:rsidRPr="000311BC">
        <w:rPr>
          <w:rFonts w:ascii="Times New Roman" w:hAnsi="Times New Roman" w:cs="Times New Roman"/>
          <w:sz w:val="22"/>
          <w:szCs w:val="22"/>
        </w:rPr>
        <w:t xml:space="preserve">) Görev tanımları ve amirler tarafından verilen görev harici hiçbir işle izin almadan yapılmayacaktır.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F</w:t>
      </w:r>
      <w:r w:rsidR="00AB37BE" w:rsidRPr="000311BC">
        <w:rPr>
          <w:rFonts w:ascii="Times New Roman" w:hAnsi="Times New Roman" w:cs="Times New Roman"/>
          <w:sz w:val="22"/>
          <w:szCs w:val="22"/>
        </w:rPr>
        <w:t xml:space="preserve">) Sağlık ile ilgili tüm sorunlar işe başlamadan önce amirlere ve işyeri hekimine bildirilecektir.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G</w:t>
      </w:r>
      <w:r w:rsidR="00AB37BE" w:rsidRPr="000311BC">
        <w:rPr>
          <w:rFonts w:ascii="Times New Roman" w:hAnsi="Times New Roman" w:cs="Times New Roman"/>
          <w:sz w:val="22"/>
          <w:szCs w:val="22"/>
        </w:rPr>
        <w:t xml:space="preserve">) İşyerinde asılmış olan güvenlik levhalarına göre gerekli olan kişisel koruyucu malzemeleri kullanılacaktır.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H</w:t>
      </w:r>
      <w:r w:rsidR="00AB37BE" w:rsidRPr="000311BC">
        <w:rPr>
          <w:rFonts w:ascii="Times New Roman" w:hAnsi="Times New Roman" w:cs="Times New Roman"/>
          <w:sz w:val="22"/>
          <w:szCs w:val="22"/>
        </w:rPr>
        <w:t xml:space="preserve">) Düşme tehlikesi olan ve korkuluk bulunmayan veya yetersiz olan yerlerde çalışılmayacaktır.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I</w:t>
      </w:r>
      <w:r w:rsidR="00AB37BE" w:rsidRPr="000311BC">
        <w:rPr>
          <w:rFonts w:ascii="Times New Roman" w:hAnsi="Times New Roman" w:cs="Times New Roman"/>
          <w:sz w:val="22"/>
          <w:szCs w:val="22"/>
        </w:rPr>
        <w:t xml:space="preserve">) Makine, </w:t>
      </w:r>
      <w:proofErr w:type="gramStart"/>
      <w:r w:rsidR="00AB37BE" w:rsidRPr="000311BC">
        <w:rPr>
          <w:rFonts w:ascii="Times New Roman" w:hAnsi="Times New Roman" w:cs="Times New Roman"/>
          <w:sz w:val="22"/>
          <w:szCs w:val="22"/>
        </w:rPr>
        <w:t>ekipman</w:t>
      </w:r>
      <w:proofErr w:type="gramEnd"/>
      <w:r w:rsidR="00AB37BE" w:rsidRPr="000311BC">
        <w:rPr>
          <w:rFonts w:ascii="Times New Roman" w:hAnsi="Times New Roman" w:cs="Times New Roman"/>
          <w:sz w:val="22"/>
          <w:szCs w:val="22"/>
        </w:rPr>
        <w:t xml:space="preserve"> ve cihazlar durdurulmadan müdahale edilmeyecektir. </w:t>
      </w:r>
    </w:p>
    <w:p w:rsidR="008F5655"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J</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Kimyasallarla çalışılırken gerekli koruyucular kullanılacaktır.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K</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 döner aksamlı makineler ile çalışma esnasında takı, kravat, bol elbise ve benzeri takılmayacak ve giyilmeyecektir.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L</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proofErr w:type="spellStart"/>
      <w:r w:rsidR="00AB37BE" w:rsidRPr="000311BC">
        <w:rPr>
          <w:rFonts w:ascii="Times New Roman" w:hAnsi="Times New Roman" w:cs="Times New Roman"/>
          <w:sz w:val="22"/>
          <w:szCs w:val="22"/>
        </w:rPr>
        <w:t>Forklift</w:t>
      </w:r>
      <w:proofErr w:type="spellEnd"/>
      <w:r w:rsidR="00AB37BE" w:rsidRPr="000311BC">
        <w:rPr>
          <w:rFonts w:ascii="Times New Roman" w:hAnsi="Times New Roman" w:cs="Times New Roman"/>
          <w:sz w:val="22"/>
          <w:szCs w:val="22"/>
        </w:rPr>
        <w:t xml:space="preserve">, kepçe, vinç ve diğer iş </w:t>
      </w:r>
      <w:proofErr w:type="spellStart"/>
      <w:r w:rsidR="00AB37BE" w:rsidRPr="000311BC">
        <w:rPr>
          <w:rFonts w:ascii="Times New Roman" w:hAnsi="Times New Roman" w:cs="Times New Roman"/>
          <w:sz w:val="22"/>
          <w:szCs w:val="22"/>
        </w:rPr>
        <w:t>makinaları</w:t>
      </w:r>
      <w:proofErr w:type="spellEnd"/>
      <w:r w:rsidR="00AB37BE" w:rsidRPr="000311BC">
        <w:rPr>
          <w:rFonts w:ascii="Times New Roman" w:hAnsi="Times New Roman" w:cs="Times New Roman"/>
          <w:sz w:val="22"/>
          <w:szCs w:val="22"/>
        </w:rPr>
        <w:t xml:space="preserve"> çalışırken yanına yaklaşılmayacak, en uzak mesafede durulacaktır.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M</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Ağır malzemelerin taşınması veya kaldırılması esnasında gerekli teçhizatlar kullanılacaktır.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N</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Bozuk ve ıslak zemin için gerekli uyarı levhası konulacaktır.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O</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 güvenliği malzemelerinde yıpranma, bozulma gibi durumlar olması durumunda yenilenmesi veya temin edilmesi için ilgili amirler bilgilendirilecektir.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Ö</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Şüphelenilen kişiler en yakın amire bildirilecektir.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P</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 çalıştığınız sürece sivri uçları ve keskin kenarları bulunan malzemeler gelişi güzel atılmayacak ve ortalıkta bulundurulmayacaktır.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R</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 çalıştığınız sürece kazaya sebep olacak veya çalışanları tehlikeli duruma düşürecek şekilde malzeme istif etmeyecek ve araçlar gelişi güzel yerlere bırakılmayacaktır.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S</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 kazasına neden olabileceği için işyerinde şaka yapılmayacaktır. </w:t>
      </w:r>
    </w:p>
    <w:p w:rsidR="003764C2" w:rsidRPr="000311BC" w:rsidRDefault="00237CCF" w:rsidP="003764C2">
      <w:pPr>
        <w:pStyle w:val="Default"/>
        <w:jc w:val="both"/>
        <w:rPr>
          <w:rFonts w:ascii="Times New Roman" w:hAnsi="Times New Roman" w:cs="Times New Roman"/>
          <w:sz w:val="22"/>
          <w:szCs w:val="22"/>
        </w:rPr>
      </w:pPr>
      <w:r>
        <w:rPr>
          <w:rFonts w:ascii="Times New Roman" w:hAnsi="Times New Roman" w:cs="Times New Roman"/>
          <w:sz w:val="22"/>
          <w:szCs w:val="22"/>
        </w:rPr>
        <w:t>Ş</w:t>
      </w:r>
      <w:r w:rsidR="00AB37BE" w:rsidRPr="000311BC">
        <w:rPr>
          <w:rFonts w:ascii="Times New Roman" w:hAnsi="Times New Roman" w:cs="Times New Roman"/>
          <w:sz w:val="22"/>
          <w:szCs w:val="22"/>
        </w:rPr>
        <w:t>)İşyerinde temizlik veya başka özel amaçlı kullanılacak kimyasal maddelerin malzeme güvenlik bilgi formları ve talimatları okunmadan kullanılması, etkileşimleri bilinmeden başka maddelerle karıştırılması yasaktır.</w:t>
      </w:r>
      <w:r w:rsidR="003764C2" w:rsidRPr="000311BC">
        <w:rPr>
          <w:rFonts w:ascii="Times New Roman" w:hAnsi="Times New Roman" w:cs="Times New Roman"/>
          <w:sz w:val="22"/>
          <w:szCs w:val="22"/>
        </w:rPr>
        <w:t xml:space="preserve">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T</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İşyerindeki telefonların iş amacı dışında özel amaçlı kullanımı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İdare tarafından verilmiş olan iş araç ve gereçlerinin işletilme ve kullanılma süresince, çalışanlar tarafından iş sağlığı ve iş güvenliği kurallarına uyulması zorunludur.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2) Çalışanlar, İş Sağlığı ve Güvenliği yönünden yetersiz,</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tehlike arz eden acil durumları ilk amirlerine ve/veya iş sağlığı ve güvenliği kuruluna bildirmek zorundadır.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 İdari veya iş güvenliği yönünden tespit edilmiş olan iş araç ve gereçleri ile makinelerin</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yerleri ve iş güvenliği kuralları, işveren veya vekillerinin izni olmadan değiştirilemez.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İşçi sağlığı ve iş güvenliği konusunda yetkili olmayan kimselerin herhangi bir durumda ve konuda müdahalede bulunmaları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Çalışanlar, iş konusunda ilgili amirine kasten yanlış bilgi ve rakam vermemelidir.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6) 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yardımcı malzeme veya aparatlar ile öngörülen temizlik veya yağlama işlemi yapılmalıdır.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7) Hareket halindeki araç ve makinelerde ayarlama ve tamir yapmak yasaktır. Araç veya makinenin çalışması esnasında yapılması gereken tamir veya ayarlama var ise, işveren vekili,</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ilgili amir ve çalışan gerekli tedbirleri alacaktır.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8) Hareket halindeki araç ve iş makinelerine binmek veya inmek,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ayrıca içine girmeyerek asılı olarak gitmek yasaktır. İnsan taşımaya elverişli olmayan,</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ayrıca şoför mahalli dolu olan araçların kasalarına binmek,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asılmak,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arkalarına takılmak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9) İş gerekçesi nedeniyle yağlanmış veya yağ akıtan bir malzeme mevcut ise,</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yağın zemine akmaması sağlanmalıdır.</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Yağlanan yer derhal temizlenmelidir.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10)</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Zımba,</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nokta ve keski gibi el aletlerinin darbe nedeniyle baş kısımları deforme olmuş, şişmiş ise düzeltilmeden ve koruyucu gözlük takmadan kesinlikle kullanılmamalıdır.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11)</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Matkap ile delinmesi icap eden parçalar, zorlanma neticesinde eksenleri etrafında daire çizebileceklerinden, delme işlemine başlamadan önce muhakkak matkap tahtası üzerinde sabitleştirilmelidir veya delinecek parça zorlama neticesinde ekseni etrafında daire çizmeyecek duruma getirilecektir.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12)</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Talaş çıkartan makinelerden el ile talaş toplanması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13)</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Tozun, talaşın ve benzerlerinin basınçlı hava ile temizlenme esnasında etrafta başka kimsenin bulunmamasına dikkat etmek gerekmektedir. Şayet iş mecburiyeti nedeniyle, </w:t>
      </w:r>
      <w:proofErr w:type="gramStart"/>
      <w:r w:rsidR="0033679A" w:rsidRPr="000311BC">
        <w:rPr>
          <w:rFonts w:ascii="Times New Roman" w:hAnsi="Times New Roman" w:cs="Times New Roman"/>
          <w:sz w:val="22"/>
          <w:szCs w:val="22"/>
        </w:rPr>
        <w:t>b</w:t>
      </w:r>
      <w:r w:rsidRPr="000311BC">
        <w:rPr>
          <w:rFonts w:ascii="Times New Roman" w:hAnsi="Times New Roman" w:cs="Times New Roman"/>
          <w:sz w:val="22"/>
          <w:szCs w:val="22"/>
        </w:rPr>
        <w:t xml:space="preserve">aşka </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kimse</w:t>
      </w:r>
      <w:proofErr w:type="gramEnd"/>
      <w:r w:rsidRPr="000311BC">
        <w:rPr>
          <w:rFonts w:ascii="Times New Roman" w:hAnsi="Times New Roman" w:cs="Times New Roman"/>
          <w:sz w:val="22"/>
          <w:szCs w:val="22"/>
        </w:rPr>
        <w:t xml:space="preserve"> </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varsa, basınçlı havayı o yöne doğru tutmak özellikle yasaktır. Böylece diğer kişilerin püskürtülmüş olan malzeme veya talaştan dolayı yaralanmalarına engel olunmuş olacaktır. Bu işlem sırasında koruyucu gözlük kullanmak mecburidir.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14)</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İş gerektirmediği takdirde basınçlı havayı kullanmak yasaktır. </w:t>
      </w:r>
    </w:p>
    <w:p w:rsidR="008F5655"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15)</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İş bittikten sonra veya herhangi bir sebepten dolayı çalışan makine terk ediliyorsa, makine muhakkak durdurulmalı ve elektrik akımı kapatılmalıdır.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16)</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Emniyet ve tertibat sağlanmadan, gerekli önlemler alınmadan elektrikle ilgili çalışma yapmak yasaktır. Ehil olmayan kişiler elektrikle ilgili tamir,</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bakım,</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onarım yapamazlar.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17)</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Yüksek gerilimli elektrik nakledicilere,</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aparatlara ve elektrikle çalışan makinelere en fazla 5 metre yaklaşılabilir.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18)</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Elektrik hatlarına dokunmak, geçen kabloları kurcalamak veya sivri uçlu şeyler ile üstüne bastırmak, kablosu eskimiş veya yırtılmış yerleri tutmak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19)</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Aparatların, el aletlerinin, makine ve </w:t>
      </w:r>
      <w:proofErr w:type="gramStart"/>
      <w:r w:rsidRPr="000311BC">
        <w:rPr>
          <w:rFonts w:ascii="Times New Roman" w:hAnsi="Times New Roman" w:cs="Times New Roman"/>
          <w:sz w:val="22"/>
          <w:szCs w:val="22"/>
        </w:rPr>
        <w:t>tezgahların</w:t>
      </w:r>
      <w:proofErr w:type="gramEnd"/>
      <w:r w:rsidRPr="000311BC">
        <w:rPr>
          <w:rFonts w:ascii="Times New Roman" w:hAnsi="Times New Roman" w:cs="Times New Roman"/>
          <w:sz w:val="22"/>
          <w:szCs w:val="22"/>
        </w:rPr>
        <w:t xml:space="preserve"> üzerinde bulunan elektrik merkezlerini açmak, karıştırmak, tamir etmeye çalışmak yasaktır. Bu durumlarda, ilk amire bilgi vermek çalışanın başlıca görevidir.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20)</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Takımlar ve aparatlar rasyonel şekilde ve tertipli olarak yerlerine konmalıdır.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21)</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Yapı itibariyle tehlike arz eden malzeme ve teçhizatı veya malzemeyi, araç, gereç ve makineyi nakledecek olanlar, bu işle görevlendirilmiş olmalıdırlar. Nakil sırasında, çalışanın, nakledilen makine,</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araç veya teçhizatın, trafik emniyeti ve çevre emniyetinin de dikkate alınarak,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gerekli önlemlerin alınması mecburidir.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22)</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Herhangi bir yük el ile kaldırılacaksa, bütün güç bacak kısımlarına yüklenmeli, ellere ve bilhassa bileklere fazla yük binmesi önlenmelidir. Bel eğilmesi yerine diz kırılarak yük alınmalı ve konulmalıdır.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23)</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Yükün elle nakliyesi esnasında, bütün yük vücut desteği ve kol yardımı ile yapılmalıdır.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24)</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El arabaları, eğer başka bir amaç için yapılmamışsa, önden çekilmemeli, arkadan itilmelidir.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25)</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Yüklerin kaldırılmaları esnasında düşmemeleri ve normalden yukarı bir yüksekliğe çıkartılmaması gerektiği ve uygun şartlarda işin yapılması gerektiği unutulmamalıdır.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26)</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Yüklerin kaldırılmaları esnasında, manevralarda ve kaldırılan yüklerin nakli esnasında yük, çalışanların üzerinden geçirilmemelidir.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27)</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İş gerekçesi durumları haricinde makinelerin iş emniyeti yönünden kısım veya genel olarak, yer değiştirmeleri yasaktır. İş gerekçesi mevzuu bahis olduğu takdirde makinelerin yer değiştirmeleri, azami iş sağlığı ve güvenliği durumları göz önünde tutularak ve en az tehlike arz eden durumları gerçekleştirildikten sonra yer değiştirme yapmak gerekir.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28)</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Yüksek dolapların veya yüksek malzemenin üzerine tırmanmak veya atlamak yasaktır. Yüksek bir yere çıkmak gerekiyorsa gerekli aparat; paraşüt tipi emniyet kemeri, merdiven,</w:t>
      </w:r>
      <w:r w:rsidR="006E5BE7"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sepetli araç ve benzeri kullanılmalıdır.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29)</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Yüklü pozisyonda bulunan araçların,</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vinçlerin veya muhtemel çökme veya kaymanın olabileceği yerlerden geçmek,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durmak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30)</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İçinde basınç kalmadığına tamamen emin olmadan herhangi bir basınçlı makineyi veya cihazı açmak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31)</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Görevli olmadığı halde benzin, benzol, petrol, motorin, fueloil ve benzerlerinin bulunduğu yerlerde dolaşmak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32)</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Görevi olmadığı halde parlayıcı, yanıcı ve yakıcı madde ve cihazları, tüpleri, tazyikli hava cihazlarını yahut tesisatlarını karıştırmak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33)</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Yanıcı ve yakıcı madde dolu kapları taşırken devrilmesine, kırılmasına ve etrafa zarar vermesine sebep olacak şekilde dikkatsiz çalışmak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34)</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Amirinin müsaadesi ve bilgisi olmadan içinde gaz bulunması ihtimali olan kazan, baca yolu, tank ve benzeri yerlere girmek veya bu gibi yerlerde kaynak ve tamir işleri yapmak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35)</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Oksijen ve başka gaz tüplerini ısı yayan bir yerde bırakmak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36)</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Ellerini ve iş elbiselerini benzin ve benzin gibi tutuşturucu maddelerle temizlemek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37)</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Çalışanlar, yangın önleme ve söndürme tedbirlerine riayet etmek ve yangın başlangıcını ilk amirine veya itfaiyeye bildirmekle yükümlüdürler.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38)</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Hendek, çukur ve diğer kazı işlerinin yapıldığı yerlere uygun şekilde payandalar ve korkuluklar yapılacak ve buralara geceleri ışıklı uyarma levhaları konulacaktır. </w:t>
      </w:r>
    </w:p>
    <w:p w:rsidR="008F5655"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39)</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Çalışanlar idare tarafından tespit edilmiş ve kullanılması hakkında karar verilmiş olan kişisel koruyucu malzemeleri yaptıkları iş gereğince kullanmakla yükümlüdürler; eldiven, baret, gözlük, elektrik kaynağı gözlüğü, maske, ayakkabı, önlük, emniyet kemeri, kulak tıkacı, kulaklık gibi. </w:t>
      </w:r>
    </w:p>
    <w:p w:rsidR="00116773"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40)</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Kuyu veya diğer yeraltı tesislerinde yapılacak bakım ve onarım işlerinde; zararlı, zehirleyici, boğucu veya parlayıcı gaz veya sıvıların tehlikeli bir şekilde toplanacakları göz</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önünde bulundurularak gerekli ve yeterli güvenlik tedbirleri alınacaktır. Bu gibi yerlerde tecrübeli ve usta çalışanlar çalıştırılacak, bunlara uygun kişisel koruma teçhizatı verilecek ve tecrübeli bir veya birden fazla gözlemci görevlendirilecektir.</w:t>
      </w:r>
      <w:r w:rsidR="00116773" w:rsidRPr="000311BC">
        <w:rPr>
          <w:rFonts w:ascii="Times New Roman" w:hAnsi="Times New Roman" w:cs="Times New Roman"/>
          <w:sz w:val="22"/>
          <w:szCs w:val="22"/>
        </w:rPr>
        <w:t xml:space="preserve">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41)</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İşletme </w:t>
      </w:r>
      <w:proofErr w:type="gramStart"/>
      <w:r w:rsidRPr="000311BC">
        <w:rPr>
          <w:rFonts w:ascii="Times New Roman" w:hAnsi="Times New Roman" w:cs="Times New Roman"/>
          <w:sz w:val="22"/>
          <w:szCs w:val="22"/>
        </w:rPr>
        <w:t>dahilinde</w:t>
      </w:r>
      <w:proofErr w:type="gramEnd"/>
      <w:r w:rsidRPr="000311BC">
        <w:rPr>
          <w:rFonts w:ascii="Times New Roman" w:hAnsi="Times New Roman" w:cs="Times New Roman"/>
          <w:sz w:val="22"/>
          <w:szCs w:val="22"/>
        </w:rPr>
        <w:t xml:space="preserve"> muhtelif yangın tehlikeleri için yapılmış ikaz ve uyarılara riayet etmek gerekir.</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Yanıcı ve parlayıcı maddelerin bulunduğu yerlere açık ateş ve alevle yaklaşmak, kıvılcım çıkartan araç ve gereç kullanmak, sigara içmek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42)</w:t>
      </w:r>
      <w:r w:rsidR="00DD3A05"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İşverenler tarafından işin iş sağlığı ve güvenliği açısından emniyetli biçimde yapılabilmesi için yeterli personel, </w:t>
      </w:r>
      <w:r w:rsidR="0033679A" w:rsidRPr="000311BC">
        <w:rPr>
          <w:rFonts w:ascii="Times New Roman" w:hAnsi="Times New Roman" w:cs="Times New Roman"/>
          <w:sz w:val="22"/>
          <w:szCs w:val="22"/>
        </w:rPr>
        <w:t xml:space="preserve"> </w:t>
      </w:r>
      <w:proofErr w:type="gramStart"/>
      <w:r w:rsidRPr="000311BC">
        <w:rPr>
          <w:rFonts w:ascii="Times New Roman" w:hAnsi="Times New Roman" w:cs="Times New Roman"/>
          <w:sz w:val="22"/>
          <w:szCs w:val="22"/>
        </w:rPr>
        <w:t xml:space="preserve">ekipman </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araç</w:t>
      </w:r>
      <w:proofErr w:type="gramEnd"/>
      <w:r w:rsidRPr="000311BC">
        <w:rPr>
          <w:rFonts w:ascii="Times New Roman" w:hAnsi="Times New Roman" w:cs="Times New Roman"/>
          <w:sz w:val="22"/>
          <w:szCs w:val="22"/>
        </w:rPr>
        <w:t xml:space="preserve"> ve gereç temin edilecektir.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43)</w:t>
      </w:r>
      <w:r w:rsidR="00DD3A05"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Arazi çalışmalarında, emniyet şeridi, uyarı tabelası, yol levhaları, çalışma bilgi tabelası gibi uyarıcı ikaz ve işaretlemeler mutlaka yapılacak, bu konuya azami özen gösterilecektir.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44)</w:t>
      </w:r>
      <w:r w:rsidR="00DD3A05" w:rsidRPr="000311BC">
        <w:rPr>
          <w:rFonts w:ascii="Times New Roman" w:hAnsi="Times New Roman" w:cs="Times New Roman"/>
          <w:sz w:val="22"/>
          <w:szCs w:val="22"/>
        </w:rPr>
        <w:t xml:space="preserve"> </w:t>
      </w:r>
      <w:r w:rsidRPr="000311BC">
        <w:rPr>
          <w:rFonts w:ascii="Times New Roman" w:hAnsi="Times New Roman" w:cs="Times New Roman"/>
          <w:sz w:val="22"/>
          <w:szCs w:val="22"/>
        </w:rPr>
        <w:t>Şoför, operatör ve arazide çalışan ekipler, kendisini,</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diğer çalışanları, aracı ve/veya iş makinesini ve özellikle çevreyi tehlikeye sokacak davranışlarda bulunamazlar.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I</w:t>
      </w:r>
      <w:r w:rsidR="00AB37BE" w:rsidRPr="000311BC">
        <w:rPr>
          <w:rFonts w:ascii="Times New Roman" w:hAnsi="Times New Roman" w:cs="Times New Roman"/>
          <w:sz w:val="22"/>
          <w:szCs w:val="22"/>
        </w:rPr>
        <w:t xml:space="preserve">)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II</w:t>
      </w:r>
      <w:r w:rsidR="00AB37BE" w:rsidRPr="000311BC">
        <w:rPr>
          <w:rFonts w:ascii="Times New Roman" w:hAnsi="Times New Roman" w:cs="Times New Roman"/>
          <w:sz w:val="22"/>
          <w:szCs w:val="22"/>
        </w:rPr>
        <w:t xml:space="preserve">) İşyerlerinde bulunan basınçlı kapların kontrol ve deneyleri, görevli makine mühendisi tarafından, imalinin bitiminden sonra ve monte edilip kullanılmaya başlanmadan </w:t>
      </w:r>
      <w:proofErr w:type="gramStart"/>
      <w:r w:rsidR="00AB37BE" w:rsidRPr="000311BC">
        <w:rPr>
          <w:rFonts w:ascii="Times New Roman" w:hAnsi="Times New Roman" w:cs="Times New Roman"/>
          <w:sz w:val="22"/>
          <w:szCs w:val="22"/>
        </w:rPr>
        <w:t>önce,</w:t>
      </w:r>
      <w:proofErr w:type="gramEnd"/>
      <w:r w:rsidR="00AB37BE" w:rsidRPr="000311BC">
        <w:rPr>
          <w:rFonts w:ascii="Times New Roman" w:hAnsi="Times New Roman" w:cs="Times New Roman"/>
          <w:sz w:val="22"/>
          <w:szCs w:val="22"/>
        </w:rPr>
        <w:t xml:space="preserve"> veya yapılan değişiklik ve büyük onarımlardan sonra, en az üç ay kullanılmayıp yeniden servise girmeleri halinde ise tekrar kullanmaya başlanmadan önce ve herhalde periyodik olarak yılda bir yapılır. Kontrol ve deney sonuçları, düzenlenecek bir raporda belirtilir ve bu raporlar işyerlerinde saklanır.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III</w:t>
      </w:r>
      <w:r w:rsidR="0033679A" w:rsidRPr="000311BC">
        <w:rPr>
          <w:rFonts w:ascii="Times New Roman" w:hAnsi="Times New Roman" w:cs="Times New Roman"/>
          <w:sz w:val="22"/>
          <w:szCs w:val="22"/>
        </w:rPr>
        <w:t xml:space="preserve">) Kazı işleri, </w:t>
      </w:r>
      <w:r w:rsidR="00AB37BE" w:rsidRPr="000311BC">
        <w:rPr>
          <w:rFonts w:ascii="Times New Roman" w:hAnsi="Times New Roman" w:cs="Times New Roman"/>
          <w:sz w:val="22"/>
          <w:szCs w:val="22"/>
        </w:rPr>
        <w:t xml:space="preserve">kuyular, yeraltı işleri ile tünel ve kanal çalışmalarında; uygun destekler ve setler kullanılacak, Malzeme veya cisim düşmesi veya su baskını tehlikesine ve insanların düşmesine karşı uygun önlemler alınacak, sağlık için tehlikeli veya zararlı olmayan özellikte solunabilir hava sağlamak için bütün çalışma yerlerinde yeterli havalandırma yapılacak, yangın, su baskını veya </w:t>
      </w:r>
      <w:proofErr w:type="gramStart"/>
      <w:r w:rsidR="00AB37BE" w:rsidRPr="000311BC">
        <w:rPr>
          <w:rFonts w:ascii="Times New Roman" w:hAnsi="Times New Roman" w:cs="Times New Roman"/>
          <w:sz w:val="22"/>
          <w:szCs w:val="22"/>
        </w:rPr>
        <w:t xml:space="preserve">göçük </w:t>
      </w:r>
      <w:r w:rsidR="0033679A"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gibi</w:t>
      </w:r>
      <w:proofErr w:type="gramEnd"/>
      <w:r w:rsidR="00AB37BE" w:rsidRPr="000311BC">
        <w:rPr>
          <w:rFonts w:ascii="Times New Roman" w:hAnsi="Times New Roman" w:cs="Times New Roman"/>
          <w:sz w:val="22"/>
          <w:szCs w:val="22"/>
        </w:rPr>
        <w:t xml:space="preserve"> durumlarda çalışanların güvenli bir yere ulaşmaları sağlanacaktır.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IV</w:t>
      </w:r>
      <w:r w:rsidR="00AB37BE" w:rsidRPr="000311BC">
        <w:rPr>
          <w:rFonts w:ascii="Times New Roman" w:hAnsi="Times New Roman" w:cs="Times New Roman"/>
          <w:sz w:val="22"/>
          <w:szCs w:val="22"/>
        </w:rPr>
        <w:t xml:space="preserve">) Temizlik işlerine başlamadan önce, kablolar ve diğer dağıtım sistemleri belirlenecek ve bunlardan kaynaklanabilecek tehlikeleri asgariye indirmek için gerekli önlemler alınacaktır. </w:t>
      </w:r>
    </w:p>
    <w:p w:rsidR="00AB37BE"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V</w:t>
      </w:r>
      <w:r w:rsidR="00AB37BE" w:rsidRPr="000311BC">
        <w:rPr>
          <w:rFonts w:ascii="Times New Roman" w:hAnsi="Times New Roman" w:cs="Times New Roman"/>
          <w:sz w:val="22"/>
          <w:szCs w:val="22"/>
        </w:rPr>
        <w:t xml:space="preserve">) İskeleler; kullanılmaya başlamadan önce, daha sonra belirli aralıklarla, üzerinde değişiklik yapıldığında, belli bir süre kullanılmadığında, kötü hava şartları veya sismik sarsıntıya veya sağlamlığını ve dayanıklılığını etkileyebilecek diğer koşullara maruz kaldığında, uzman bir kişi tarafından kontrol edilecektir. Merdivenler yeterli sağlamlıkta olacak ve uygun şekilde bakım ve muhafazası sağlanacaktır. Bunlar uygun yerlerde ve amaçlarına uygun olarak doğru bir şekilde kullanılacaktır. Seyyar iskelelerin kendiliğinden hareket etmemesi için gerekli önlem alınacaktır. </w:t>
      </w:r>
    </w:p>
    <w:p w:rsidR="005B3AA2" w:rsidRPr="000311BC" w:rsidRDefault="005B3AA2" w:rsidP="00AB37BE">
      <w:pPr>
        <w:pStyle w:val="Default"/>
        <w:jc w:val="both"/>
        <w:rPr>
          <w:rFonts w:ascii="Times New Roman" w:hAnsi="Times New Roman" w:cs="Times New Roman"/>
          <w:sz w:val="22"/>
          <w:szCs w:val="22"/>
        </w:rPr>
      </w:pPr>
    </w:p>
    <w:p w:rsidR="00AB37BE" w:rsidRDefault="00AB37BE" w:rsidP="008F5655">
      <w:pPr>
        <w:pStyle w:val="Default"/>
        <w:jc w:val="center"/>
        <w:rPr>
          <w:rFonts w:ascii="Times New Roman" w:hAnsi="Times New Roman" w:cs="Times New Roman"/>
          <w:b/>
          <w:color w:val="auto"/>
          <w:sz w:val="22"/>
          <w:szCs w:val="22"/>
        </w:rPr>
      </w:pPr>
      <w:r w:rsidRPr="000311BC">
        <w:rPr>
          <w:rFonts w:ascii="Times New Roman" w:hAnsi="Times New Roman" w:cs="Times New Roman"/>
          <w:b/>
          <w:color w:val="auto"/>
          <w:sz w:val="22"/>
          <w:szCs w:val="22"/>
        </w:rPr>
        <w:t>DÖRDÜNCÜ BÖLÜM</w:t>
      </w:r>
    </w:p>
    <w:p w:rsidR="00D31173" w:rsidRPr="000311BC" w:rsidRDefault="00D31173" w:rsidP="008F5655">
      <w:pPr>
        <w:pStyle w:val="Default"/>
        <w:jc w:val="center"/>
        <w:rPr>
          <w:rFonts w:ascii="Times New Roman" w:hAnsi="Times New Roman" w:cs="Times New Roman"/>
          <w:b/>
          <w:color w:val="auto"/>
          <w:sz w:val="22"/>
          <w:szCs w:val="22"/>
        </w:rPr>
      </w:pPr>
    </w:p>
    <w:p w:rsidR="00AB37BE" w:rsidRPr="000311BC" w:rsidRDefault="00AB37BE" w:rsidP="00076C49">
      <w:pPr>
        <w:pStyle w:val="Default"/>
        <w:spacing w:line="360" w:lineRule="auto"/>
        <w:ind w:firstLine="709"/>
        <w:jc w:val="both"/>
        <w:rPr>
          <w:rFonts w:ascii="Times New Roman" w:hAnsi="Times New Roman" w:cs="Times New Roman"/>
          <w:b/>
          <w:sz w:val="22"/>
          <w:szCs w:val="22"/>
        </w:rPr>
      </w:pPr>
      <w:r w:rsidRPr="000311BC">
        <w:rPr>
          <w:rFonts w:ascii="Times New Roman" w:hAnsi="Times New Roman" w:cs="Times New Roman"/>
          <w:b/>
          <w:sz w:val="22"/>
          <w:szCs w:val="22"/>
        </w:rPr>
        <w:t xml:space="preserve">İş kazası, iş kazalarının incelenmesi, raporlandırılması, analizi ve istatistiklerinin tutulması </w:t>
      </w:r>
    </w:p>
    <w:p w:rsidR="005B3AA2"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14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005B3AA2" w:rsidRPr="000311BC">
        <w:rPr>
          <w:rFonts w:ascii="Times New Roman" w:hAnsi="Times New Roman" w:cs="Times New Roman"/>
          <w:sz w:val="22"/>
          <w:szCs w:val="22"/>
        </w:rPr>
        <w:t xml:space="preserve">İşverenler işyerlerinde meydana gelen iş kazasını ve tespit edilecek meslek hastalığını en geç </w:t>
      </w:r>
      <w:r w:rsidR="005B3AA2">
        <w:rPr>
          <w:rFonts w:ascii="Times New Roman" w:hAnsi="Times New Roman" w:cs="Times New Roman"/>
          <w:sz w:val="22"/>
          <w:szCs w:val="22"/>
        </w:rPr>
        <w:t>üç</w:t>
      </w:r>
      <w:r w:rsidR="005B3AA2" w:rsidRPr="000311BC">
        <w:rPr>
          <w:rFonts w:ascii="Times New Roman" w:hAnsi="Times New Roman" w:cs="Times New Roman"/>
          <w:sz w:val="22"/>
          <w:szCs w:val="22"/>
        </w:rPr>
        <w:t xml:space="preserve"> iş günü içinde yazı ile ilgili bölge müdürlüğüne bildirmek zorundadırlar. İş kazalarında yapılması gereken idari işlemler: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İş kazasına uğrayan personele derhal gerekli sağlık yardımları yapılır.</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İşyeri kaza raporu düzenlenir. Olay yeri fotoğrafları alınır.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Şahitlerin ve kazazedenin ifadesi alınır. İfade alımında personelin ilk amirinin olmasına özen gösterilmelidir.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Kaza jandarma veya polise derhal bildirilir.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Kaza ilgili Sigorta İl / sigorta Müdürlüğüne vizite </w:t>
      </w:r>
      <w:proofErr w:type="gramStart"/>
      <w:r w:rsidRPr="000311BC">
        <w:rPr>
          <w:rFonts w:ascii="Times New Roman" w:hAnsi="Times New Roman" w:cs="Times New Roman"/>
          <w:sz w:val="22"/>
          <w:szCs w:val="22"/>
        </w:rPr>
        <w:t>kağıdı</w:t>
      </w:r>
      <w:proofErr w:type="gramEnd"/>
      <w:r w:rsidRPr="000311BC">
        <w:rPr>
          <w:rFonts w:ascii="Times New Roman" w:hAnsi="Times New Roman" w:cs="Times New Roman"/>
          <w:sz w:val="22"/>
          <w:szCs w:val="22"/>
        </w:rPr>
        <w:t xml:space="preserve"> ile en geç kazadan sonraki </w:t>
      </w:r>
      <w:r>
        <w:rPr>
          <w:rFonts w:ascii="Times New Roman" w:hAnsi="Times New Roman" w:cs="Times New Roman"/>
          <w:sz w:val="22"/>
          <w:szCs w:val="22"/>
        </w:rPr>
        <w:t>üç</w:t>
      </w:r>
      <w:r w:rsidRPr="000311BC">
        <w:rPr>
          <w:rFonts w:ascii="Times New Roman" w:hAnsi="Times New Roman" w:cs="Times New Roman"/>
          <w:sz w:val="22"/>
          <w:szCs w:val="22"/>
        </w:rPr>
        <w:t xml:space="preserve"> gün içinde bildirilir.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Çalışma ve Sosyal Güvenlik Bakanlığı bölge müdürlüğüne bildirim formu ile en geç </w:t>
      </w:r>
      <w:r>
        <w:rPr>
          <w:rFonts w:ascii="Times New Roman" w:hAnsi="Times New Roman" w:cs="Times New Roman"/>
          <w:sz w:val="22"/>
          <w:szCs w:val="22"/>
        </w:rPr>
        <w:t>üç</w:t>
      </w:r>
      <w:r w:rsidRPr="000311BC">
        <w:rPr>
          <w:rFonts w:ascii="Times New Roman" w:hAnsi="Times New Roman" w:cs="Times New Roman"/>
          <w:sz w:val="22"/>
          <w:szCs w:val="22"/>
        </w:rPr>
        <w:t xml:space="preserve"> iş günü içinde haber verilir.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g) Kaza ile ilgili bir dosya hazırlanır. Evraklar bu dosyada muhafaza edilir.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İş kazalarının incelenmesi, raporlandırılması, analizi ve istatistiklerinin tutulması aşağıda belirtildiği gibidir: </w:t>
      </w:r>
    </w:p>
    <w:p w:rsidR="00AB37BE" w:rsidRPr="00796AD9" w:rsidRDefault="00AB37BE" w:rsidP="00796AD9">
      <w:pPr>
        <w:pStyle w:val="Default"/>
        <w:ind w:firstLine="708"/>
        <w:jc w:val="both"/>
        <w:rPr>
          <w:rFonts w:ascii="Times New Roman" w:hAnsi="Times New Roman" w:cs="Times New Roman"/>
          <w:b/>
          <w:sz w:val="22"/>
          <w:szCs w:val="22"/>
        </w:rPr>
      </w:pPr>
      <w:r w:rsidRPr="00796AD9">
        <w:rPr>
          <w:rFonts w:ascii="Times New Roman" w:hAnsi="Times New Roman" w:cs="Times New Roman"/>
          <w:b/>
          <w:sz w:val="22"/>
          <w:szCs w:val="22"/>
        </w:rPr>
        <w:t xml:space="preserve">a) İş kazası sayılan haller: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Sigortalının işyerinde bulunduğu sırada,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İşveren tarafından yürütülmekte olan iş dolayısıyla,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Bir işverene bağlı olarak çalışan sigortalının, görevli olarak işyeri dışında başka bir yere gönderilmesi nedeniyle asıl işini yapmaksızın geçen zamanlarda,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Emziren kadın sigortalının, iş mevzuatı gereğince çocuğuna süt vermek için ayrılan zamanlarda, </w:t>
      </w:r>
    </w:p>
    <w:p w:rsidR="008F5655" w:rsidRPr="000311BC" w:rsidRDefault="00AB37BE"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Sigortalıların, işverence sağlanan bir taşıtla işin yapıldığı yere gidiş gelişi sırasında, meydana gelen ve sigortalıyı hemen veya sonradan bedenen ya da ruhen özre uğratan olaydır. </w:t>
      </w:r>
    </w:p>
    <w:p w:rsidR="00AB37BE" w:rsidRPr="00796AD9" w:rsidRDefault="00AB37BE" w:rsidP="00796AD9">
      <w:pPr>
        <w:pStyle w:val="Default"/>
        <w:ind w:firstLine="708"/>
        <w:jc w:val="both"/>
        <w:rPr>
          <w:rFonts w:ascii="Times New Roman" w:hAnsi="Times New Roman" w:cs="Times New Roman"/>
          <w:b/>
          <w:sz w:val="22"/>
          <w:szCs w:val="22"/>
        </w:rPr>
      </w:pPr>
      <w:r w:rsidRPr="00796AD9">
        <w:rPr>
          <w:rFonts w:ascii="Times New Roman" w:hAnsi="Times New Roman" w:cs="Times New Roman"/>
          <w:b/>
          <w:sz w:val="22"/>
          <w:szCs w:val="22"/>
        </w:rPr>
        <w:t xml:space="preserve">b) İş kazasının bildirimi ve bildirim süresi ile İş Kazası ve Meslek Hastalığı Bildirim Formu düzenlenmesi. </w:t>
      </w:r>
    </w:p>
    <w:p w:rsidR="00AB37BE" w:rsidRPr="00796AD9" w:rsidRDefault="00AB37BE" w:rsidP="006E1844">
      <w:pPr>
        <w:pStyle w:val="Default"/>
        <w:ind w:firstLine="708"/>
        <w:jc w:val="both"/>
        <w:rPr>
          <w:rFonts w:ascii="Times New Roman" w:hAnsi="Times New Roman" w:cs="Times New Roman"/>
          <w:b/>
          <w:sz w:val="22"/>
          <w:szCs w:val="22"/>
        </w:rPr>
      </w:pPr>
      <w:r w:rsidRPr="00796AD9">
        <w:rPr>
          <w:rFonts w:ascii="Times New Roman" w:hAnsi="Times New Roman" w:cs="Times New Roman"/>
          <w:b/>
          <w:sz w:val="22"/>
          <w:szCs w:val="22"/>
        </w:rPr>
        <w:t xml:space="preserve">İş kazası </w:t>
      </w:r>
      <w:r w:rsidR="0033679A" w:rsidRPr="00796AD9">
        <w:rPr>
          <w:rFonts w:ascii="Times New Roman" w:hAnsi="Times New Roman" w:cs="Times New Roman"/>
          <w:b/>
          <w:sz w:val="22"/>
          <w:szCs w:val="22"/>
        </w:rPr>
        <w:t xml:space="preserve"> </w:t>
      </w:r>
      <w:proofErr w:type="gramStart"/>
      <w:r w:rsidRPr="00796AD9">
        <w:rPr>
          <w:rFonts w:ascii="Times New Roman" w:hAnsi="Times New Roman" w:cs="Times New Roman"/>
          <w:b/>
          <w:sz w:val="22"/>
          <w:szCs w:val="22"/>
        </w:rPr>
        <w:t>halinde :</w:t>
      </w:r>
      <w:proofErr w:type="gramEnd"/>
      <w:r w:rsidRPr="00796AD9">
        <w:rPr>
          <w:rFonts w:ascii="Times New Roman" w:hAnsi="Times New Roman" w:cs="Times New Roman"/>
          <w:b/>
          <w:sz w:val="22"/>
          <w:szCs w:val="22"/>
        </w:rPr>
        <w:t xml:space="preserve"> </w:t>
      </w:r>
    </w:p>
    <w:p w:rsidR="00AB37BE" w:rsidRPr="000311BC" w:rsidRDefault="00796AD9" w:rsidP="008F5655">
      <w:pPr>
        <w:pStyle w:val="Default"/>
        <w:ind w:firstLine="708"/>
        <w:jc w:val="both"/>
        <w:rPr>
          <w:rFonts w:ascii="Times New Roman" w:hAnsi="Times New Roman" w:cs="Times New Roman"/>
          <w:sz w:val="22"/>
          <w:szCs w:val="22"/>
        </w:rPr>
      </w:pPr>
      <w:r>
        <w:rPr>
          <w:rFonts w:ascii="Times New Roman" w:hAnsi="Times New Roman" w:cs="Times New Roman"/>
          <w:sz w:val="22"/>
          <w:szCs w:val="22"/>
        </w:rPr>
        <w:t>1) Kaza;</w:t>
      </w:r>
      <w:r w:rsidR="00AB37BE" w:rsidRPr="000311BC">
        <w:rPr>
          <w:rFonts w:ascii="Times New Roman" w:hAnsi="Times New Roman" w:cs="Times New Roman"/>
          <w:sz w:val="22"/>
          <w:szCs w:val="22"/>
        </w:rPr>
        <w:t xml:space="preserve"> </w:t>
      </w:r>
      <w:r>
        <w:rPr>
          <w:rFonts w:ascii="Times New Roman" w:hAnsi="Times New Roman" w:cs="Times New Roman"/>
          <w:sz w:val="22"/>
          <w:szCs w:val="22"/>
        </w:rPr>
        <w:t>K</w:t>
      </w:r>
      <w:r w:rsidR="00AB37BE" w:rsidRPr="000311BC">
        <w:rPr>
          <w:rFonts w:ascii="Times New Roman" w:hAnsi="Times New Roman" w:cs="Times New Roman"/>
          <w:sz w:val="22"/>
          <w:szCs w:val="22"/>
        </w:rPr>
        <w:t>azanın olduğu Okul/Kurum</w:t>
      </w:r>
      <w:r w:rsidR="00116773" w:rsidRPr="000311BC">
        <w:rPr>
          <w:rFonts w:ascii="Times New Roman" w:hAnsi="Times New Roman" w:cs="Times New Roman"/>
          <w:sz w:val="22"/>
          <w:szCs w:val="22"/>
        </w:rPr>
        <w:t xml:space="preserve"> </w:t>
      </w:r>
      <w:r>
        <w:rPr>
          <w:rFonts w:ascii="Times New Roman" w:hAnsi="Times New Roman" w:cs="Times New Roman"/>
          <w:sz w:val="22"/>
          <w:szCs w:val="22"/>
        </w:rPr>
        <w:t xml:space="preserve">müdürlüğünce, </w:t>
      </w:r>
      <w:r w:rsidR="00081D94">
        <w:rPr>
          <w:rFonts w:ascii="Times New Roman" w:hAnsi="Times New Roman" w:cs="Times New Roman"/>
          <w:sz w:val="22"/>
          <w:szCs w:val="22"/>
        </w:rPr>
        <w:t>Kiraz</w:t>
      </w:r>
      <w:r>
        <w:rPr>
          <w:rFonts w:ascii="Times New Roman" w:hAnsi="Times New Roman" w:cs="Times New Roman"/>
          <w:sz w:val="22"/>
          <w:szCs w:val="22"/>
        </w:rPr>
        <w:t xml:space="preserve"> </w:t>
      </w:r>
      <w:r w:rsidR="00603E58">
        <w:rPr>
          <w:rFonts w:ascii="Times New Roman" w:hAnsi="Times New Roman" w:cs="Times New Roman"/>
          <w:sz w:val="22"/>
          <w:szCs w:val="22"/>
        </w:rPr>
        <w:t xml:space="preserve">İlçe MEM </w:t>
      </w:r>
      <w:r w:rsidRPr="000311BC">
        <w:rPr>
          <w:rFonts w:ascii="Times New Roman" w:hAnsi="Times New Roman" w:cs="Times New Roman"/>
          <w:sz w:val="22"/>
          <w:szCs w:val="22"/>
        </w:rPr>
        <w:t>İş Sağlığı ve Güvenliği Kurulu</w:t>
      </w:r>
      <w:r>
        <w:rPr>
          <w:rFonts w:ascii="Times New Roman" w:hAnsi="Times New Roman" w:cs="Times New Roman"/>
          <w:sz w:val="22"/>
          <w:szCs w:val="22"/>
        </w:rPr>
        <w:t>na</w:t>
      </w:r>
      <w:r w:rsidR="00AB37BE" w:rsidRPr="000311BC">
        <w:rPr>
          <w:rFonts w:ascii="Times New Roman" w:hAnsi="Times New Roman" w:cs="Times New Roman"/>
          <w:sz w:val="22"/>
          <w:szCs w:val="22"/>
        </w:rPr>
        <w:t xml:space="preserve"> anında bildirilir.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 İş kazasının olduğu her Okul/Kurum</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Müdürlüğü, kazanın olduğu yerdeki Cumhuriyet Savcılığına, k</w:t>
      </w:r>
      <w:r w:rsidR="00B72609">
        <w:rPr>
          <w:rFonts w:ascii="Times New Roman" w:hAnsi="Times New Roman" w:cs="Times New Roman"/>
          <w:sz w:val="22"/>
          <w:szCs w:val="22"/>
        </w:rPr>
        <w:t xml:space="preserve">olluk kuvvetlerine ve </w:t>
      </w:r>
      <w:r w:rsidR="00081D94">
        <w:rPr>
          <w:rFonts w:ascii="Times New Roman" w:hAnsi="Times New Roman" w:cs="Times New Roman"/>
          <w:sz w:val="22"/>
          <w:szCs w:val="22"/>
        </w:rPr>
        <w:t>Kiraz</w:t>
      </w:r>
      <w:r w:rsidR="00796AD9">
        <w:rPr>
          <w:rFonts w:ascii="Times New Roman" w:hAnsi="Times New Roman" w:cs="Times New Roman"/>
          <w:sz w:val="22"/>
          <w:szCs w:val="22"/>
        </w:rPr>
        <w:t xml:space="preserve"> </w:t>
      </w:r>
      <w:r w:rsidR="00603E58">
        <w:rPr>
          <w:rFonts w:ascii="Times New Roman" w:hAnsi="Times New Roman" w:cs="Times New Roman"/>
          <w:sz w:val="22"/>
          <w:szCs w:val="22"/>
        </w:rPr>
        <w:t xml:space="preserve">İlçe MEM </w:t>
      </w:r>
      <w:r w:rsidR="00116773" w:rsidRPr="000311BC">
        <w:rPr>
          <w:rFonts w:ascii="Times New Roman" w:hAnsi="Times New Roman" w:cs="Times New Roman"/>
          <w:sz w:val="22"/>
          <w:szCs w:val="22"/>
        </w:rPr>
        <w:t>durumu derhal yazılı olarak bildirir.</w:t>
      </w:r>
    </w:p>
    <w:p w:rsidR="00AB37BE" w:rsidRPr="000311BC" w:rsidRDefault="00AB37BE" w:rsidP="00E93690">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İş kazasının olduğu birim ilgililerince yeterli inceleme yapıldıktan sonra iş kazası ile ilgili: “Olay Tutanağı” </w:t>
      </w:r>
      <w:r w:rsidRPr="005B3AA2">
        <w:rPr>
          <w:rFonts w:ascii="Times New Roman" w:hAnsi="Times New Roman" w:cs="Times New Roman"/>
          <w:b/>
          <w:color w:val="auto"/>
          <w:sz w:val="22"/>
          <w:szCs w:val="22"/>
        </w:rPr>
        <w:t>(Ek–</w:t>
      </w:r>
      <w:r w:rsidR="00E93690" w:rsidRPr="005B3AA2">
        <w:rPr>
          <w:rFonts w:ascii="Times New Roman" w:hAnsi="Times New Roman" w:cs="Times New Roman"/>
          <w:b/>
          <w:color w:val="auto"/>
          <w:sz w:val="22"/>
          <w:szCs w:val="22"/>
        </w:rPr>
        <w:t>2</w:t>
      </w:r>
      <w:r w:rsidRPr="005B3AA2">
        <w:rPr>
          <w:rFonts w:ascii="Times New Roman" w:hAnsi="Times New Roman" w:cs="Times New Roman"/>
          <w:b/>
          <w:color w:val="auto"/>
          <w:sz w:val="22"/>
          <w:szCs w:val="22"/>
        </w:rPr>
        <w:t>)</w:t>
      </w:r>
      <w:r w:rsidRPr="000311BC">
        <w:rPr>
          <w:rFonts w:ascii="Times New Roman" w:hAnsi="Times New Roman" w:cs="Times New Roman"/>
          <w:sz w:val="22"/>
          <w:szCs w:val="22"/>
        </w:rPr>
        <w:t xml:space="preserve"> düzenle</w:t>
      </w:r>
      <w:r w:rsidR="002D1FD5" w:rsidRPr="000311BC">
        <w:rPr>
          <w:rFonts w:ascii="Times New Roman" w:hAnsi="Times New Roman" w:cs="Times New Roman"/>
          <w:sz w:val="22"/>
          <w:szCs w:val="22"/>
        </w:rPr>
        <w:t xml:space="preserve">nir. Bu tutanak en kısa sürede </w:t>
      </w:r>
      <w:r w:rsidR="00081D94">
        <w:rPr>
          <w:rFonts w:ascii="Times New Roman" w:hAnsi="Times New Roman" w:cs="Times New Roman"/>
          <w:sz w:val="22"/>
          <w:szCs w:val="22"/>
        </w:rPr>
        <w:t>Kiraz</w:t>
      </w:r>
      <w:r w:rsidR="00796AD9">
        <w:rPr>
          <w:rFonts w:ascii="Times New Roman" w:hAnsi="Times New Roman" w:cs="Times New Roman"/>
          <w:sz w:val="22"/>
          <w:szCs w:val="22"/>
        </w:rPr>
        <w:t xml:space="preserve"> </w:t>
      </w:r>
      <w:r w:rsidR="00603E58">
        <w:rPr>
          <w:rFonts w:ascii="Times New Roman" w:hAnsi="Times New Roman" w:cs="Times New Roman"/>
          <w:sz w:val="22"/>
          <w:szCs w:val="22"/>
        </w:rPr>
        <w:t xml:space="preserve">İlçe </w:t>
      </w:r>
      <w:proofErr w:type="spellStart"/>
      <w:r w:rsidR="00603E58">
        <w:rPr>
          <w:rFonts w:ascii="Times New Roman" w:hAnsi="Times New Roman" w:cs="Times New Roman"/>
          <w:sz w:val="22"/>
          <w:szCs w:val="22"/>
        </w:rPr>
        <w:t>MEM’e</w:t>
      </w:r>
      <w:proofErr w:type="spellEnd"/>
      <w:r w:rsidR="00603E58">
        <w:rPr>
          <w:rFonts w:ascii="Times New Roman" w:hAnsi="Times New Roman" w:cs="Times New Roman"/>
          <w:sz w:val="22"/>
          <w:szCs w:val="22"/>
        </w:rPr>
        <w:t xml:space="preserve"> </w:t>
      </w:r>
      <w:r w:rsidR="002D1FD5" w:rsidRPr="000311BC">
        <w:rPr>
          <w:rFonts w:ascii="Times New Roman" w:hAnsi="Times New Roman" w:cs="Times New Roman"/>
          <w:sz w:val="22"/>
          <w:szCs w:val="22"/>
        </w:rPr>
        <w:t xml:space="preserve">verilir. </w:t>
      </w:r>
      <w:r w:rsidR="00081D94">
        <w:rPr>
          <w:rFonts w:ascii="Times New Roman" w:hAnsi="Times New Roman" w:cs="Times New Roman"/>
          <w:sz w:val="22"/>
          <w:szCs w:val="22"/>
        </w:rPr>
        <w:t>Kiraz</w:t>
      </w:r>
      <w:r w:rsidR="00796AD9">
        <w:rPr>
          <w:rFonts w:ascii="Times New Roman" w:hAnsi="Times New Roman" w:cs="Times New Roman"/>
          <w:sz w:val="22"/>
          <w:szCs w:val="22"/>
        </w:rPr>
        <w:t xml:space="preserve"> </w:t>
      </w:r>
      <w:r w:rsidR="00603E58">
        <w:rPr>
          <w:rFonts w:ascii="Times New Roman" w:hAnsi="Times New Roman" w:cs="Times New Roman"/>
          <w:sz w:val="22"/>
          <w:szCs w:val="22"/>
        </w:rPr>
        <w:t xml:space="preserve">Milli Eğitim </w:t>
      </w:r>
      <w:r w:rsidRPr="000311BC">
        <w:rPr>
          <w:rFonts w:ascii="Times New Roman" w:hAnsi="Times New Roman" w:cs="Times New Roman"/>
          <w:sz w:val="22"/>
          <w:szCs w:val="22"/>
        </w:rPr>
        <w:t>Müdürlüğü Olay Tutanağına göre</w:t>
      </w:r>
      <w:r w:rsidR="00116773" w:rsidRPr="000311BC">
        <w:rPr>
          <w:rFonts w:ascii="Times New Roman" w:hAnsi="Times New Roman" w:cs="Times New Roman"/>
          <w:sz w:val="22"/>
          <w:szCs w:val="22"/>
        </w:rPr>
        <w:t xml:space="preserve"> </w:t>
      </w:r>
      <w:r w:rsidR="00B72609">
        <w:rPr>
          <w:rFonts w:ascii="Times New Roman" w:hAnsi="Times New Roman" w:cs="Times New Roman"/>
          <w:sz w:val="22"/>
          <w:szCs w:val="22"/>
        </w:rPr>
        <w:t>İş Kazası/</w:t>
      </w:r>
      <w:r w:rsidR="00603E58">
        <w:rPr>
          <w:rFonts w:ascii="Times New Roman" w:hAnsi="Times New Roman" w:cs="Times New Roman"/>
          <w:sz w:val="22"/>
          <w:szCs w:val="22"/>
        </w:rPr>
        <w:t>Meslek Hastalığı</w:t>
      </w:r>
      <w:r w:rsidR="00B72609">
        <w:rPr>
          <w:rFonts w:ascii="Times New Roman" w:hAnsi="Times New Roman" w:cs="Times New Roman"/>
          <w:sz w:val="22"/>
          <w:szCs w:val="22"/>
        </w:rPr>
        <w:t xml:space="preserve"> </w:t>
      </w:r>
      <w:r w:rsidRPr="000311BC">
        <w:rPr>
          <w:rFonts w:ascii="Times New Roman" w:hAnsi="Times New Roman" w:cs="Times New Roman"/>
          <w:sz w:val="22"/>
          <w:szCs w:val="22"/>
        </w:rPr>
        <w:t xml:space="preserve">E-Bildirimi derhal düzenleyerek sisteme kaydeder. </w:t>
      </w:r>
      <w:r w:rsidR="00B72609">
        <w:rPr>
          <w:rFonts w:ascii="Times New Roman" w:hAnsi="Times New Roman" w:cs="Times New Roman"/>
          <w:sz w:val="22"/>
          <w:szCs w:val="22"/>
        </w:rPr>
        <w:t xml:space="preserve">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Kazanın boyutuna göre Teknik Emniyet Yetkilisi/Cumhuriyet Savcılığı kaza yerinde gerekli incelemeyi yapana kadar, kaza yeri ilgili birim tarafından olduğu gibi korunur.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İş akışı içinde meydana gelen fakat önemli olmayan çizikler, vurma ve çarpmalar, oyun ve kavgalar için; işyeri hekimi "İş Kazası Raporu" </w:t>
      </w:r>
      <w:proofErr w:type="spellStart"/>
      <w:r w:rsidRPr="000311BC">
        <w:rPr>
          <w:rFonts w:ascii="Times New Roman" w:hAnsi="Times New Roman" w:cs="Times New Roman"/>
          <w:sz w:val="22"/>
          <w:szCs w:val="22"/>
        </w:rPr>
        <w:t>na</w:t>
      </w:r>
      <w:proofErr w:type="spellEnd"/>
      <w:r w:rsidRPr="000311BC">
        <w:rPr>
          <w:rFonts w:ascii="Times New Roman" w:hAnsi="Times New Roman" w:cs="Times New Roman"/>
          <w:sz w:val="22"/>
          <w:szCs w:val="22"/>
        </w:rPr>
        <w:t xml:space="preserve"> gerek görmüyorsa yazılı olarak ilgili birime bildirir.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5) Teknik Emniyet birimleri ayrıca iş kazasının önemini dikkate alarak meydana gelen İş Kazası hakkında, “Kazalının İfade Tutanağı</w:t>
      </w:r>
      <w:r w:rsidR="005B3AA2" w:rsidRPr="005B3AA2">
        <w:rPr>
          <w:rFonts w:ascii="Times New Roman" w:hAnsi="Times New Roman" w:cs="Times New Roman"/>
          <w:b/>
          <w:color w:val="auto"/>
          <w:sz w:val="22"/>
          <w:szCs w:val="22"/>
        </w:rPr>
        <w:t>”</w:t>
      </w:r>
      <w:r w:rsidRPr="005B3AA2">
        <w:rPr>
          <w:rFonts w:ascii="Times New Roman" w:hAnsi="Times New Roman" w:cs="Times New Roman"/>
          <w:b/>
          <w:color w:val="auto"/>
          <w:sz w:val="22"/>
          <w:szCs w:val="22"/>
        </w:rPr>
        <w:t>,</w:t>
      </w:r>
      <w:r w:rsidRPr="000311BC">
        <w:rPr>
          <w:rFonts w:ascii="Times New Roman" w:hAnsi="Times New Roman" w:cs="Times New Roman"/>
          <w:sz w:val="22"/>
          <w:szCs w:val="22"/>
        </w:rPr>
        <w:t xml:space="preserve"> “Kaza Tanığı İfade Tutanağı</w:t>
      </w:r>
      <w:r w:rsidR="005B3AA2">
        <w:rPr>
          <w:rFonts w:ascii="Times New Roman" w:hAnsi="Times New Roman" w:cs="Times New Roman"/>
          <w:sz w:val="22"/>
          <w:szCs w:val="22"/>
        </w:rPr>
        <w:t>”</w:t>
      </w:r>
      <w:r w:rsidRPr="000311BC">
        <w:rPr>
          <w:rFonts w:ascii="Times New Roman" w:hAnsi="Times New Roman" w:cs="Times New Roman"/>
          <w:sz w:val="22"/>
          <w:szCs w:val="22"/>
        </w:rPr>
        <w:t xml:space="preserve"> formlarından ikişer suret düzenlenerek iş kazası raporu ve İtfaiye Amirliğince düzenlenen yangın raporu ile birlikte muhafaza eder. </w:t>
      </w:r>
    </w:p>
    <w:p w:rsidR="00AB37BE" w:rsidRPr="000311BC" w:rsidRDefault="00AB37BE" w:rsidP="00AB37BE">
      <w:pPr>
        <w:pStyle w:val="Default"/>
        <w:jc w:val="both"/>
        <w:rPr>
          <w:rFonts w:ascii="Times New Roman" w:hAnsi="Times New Roman" w:cs="Times New Roman"/>
          <w:sz w:val="22"/>
          <w:szCs w:val="22"/>
        </w:rPr>
      </w:pPr>
    </w:p>
    <w:p w:rsidR="00603E58" w:rsidRDefault="00603E58" w:rsidP="008F5655">
      <w:pPr>
        <w:pStyle w:val="Default"/>
        <w:ind w:firstLine="708"/>
        <w:jc w:val="both"/>
        <w:rPr>
          <w:rFonts w:ascii="Times New Roman" w:hAnsi="Times New Roman" w:cs="Times New Roman"/>
          <w:b/>
          <w:bCs/>
          <w:sz w:val="22"/>
          <w:szCs w:val="22"/>
        </w:rPr>
      </w:pP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lastRenderedPageBreak/>
        <w:t xml:space="preserve">Yürürlük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15</w:t>
      </w:r>
      <w:r w:rsidR="00076C49">
        <w:rPr>
          <w:rFonts w:ascii="Times New Roman" w:hAnsi="Times New Roman" w:cs="Times New Roman"/>
          <w:b/>
          <w:bCs/>
          <w:sz w:val="22"/>
          <w:szCs w:val="22"/>
        </w:rPr>
        <w:t xml:space="preserve"> - </w:t>
      </w:r>
      <w:r w:rsidRPr="000311BC">
        <w:rPr>
          <w:rFonts w:ascii="Times New Roman" w:hAnsi="Times New Roman" w:cs="Times New Roman"/>
          <w:sz w:val="22"/>
          <w:szCs w:val="22"/>
        </w:rPr>
        <w:t>Bu yöne</w:t>
      </w:r>
      <w:r w:rsidR="00116773" w:rsidRPr="000311BC">
        <w:rPr>
          <w:rFonts w:ascii="Times New Roman" w:hAnsi="Times New Roman" w:cs="Times New Roman"/>
          <w:sz w:val="22"/>
          <w:szCs w:val="22"/>
        </w:rPr>
        <w:t>rge</w:t>
      </w:r>
      <w:r w:rsidR="002D1FD5"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8F5655" w:rsidRPr="000311BC">
        <w:rPr>
          <w:rFonts w:ascii="Times New Roman" w:hAnsi="Times New Roman" w:cs="Times New Roman"/>
          <w:sz w:val="22"/>
          <w:szCs w:val="22"/>
        </w:rPr>
        <w:t xml:space="preserve"> </w:t>
      </w:r>
      <w:r w:rsidR="00603E58">
        <w:rPr>
          <w:rFonts w:ascii="Times New Roman" w:hAnsi="Times New Roman" w:cs="Times New Roman"/>
          <w:sz w:val="22"/>
          <w:szCs w:val="22"/>
        </w:rPr>
        <w:t xml:space="preserve">Milli Eğitim </w:t>
      </w:r>
      <w:r w:rsidRPr="000311BC">
        <w:rPr>
          <w:rFonts w:ascii="Times New Roman" w:hAnsi="Times New Roman" w:cs="Times New Roman"/>
          <w:sz w:val="22"/>
          <w:szCs w:val="22"/>
        </w:rPr>
        <w:t xml:space="preserve">Müdürlüğü tarafından kabulünü müteakip </w:t>
      </w:r>
      <w:r w:rsidR="00081D94">
        <w:rPr>
          <w:rFonts w:ascii="Times New Roman" w:hAnsi="Times New Roman" w:cs="Times New Roman"/>
          <w:sz w:val="22"/>
          <w:szCs w:val="22"/>
        </w:rPr>
        <w:t>Kiraz</w:t>
      </w:r>
      <w:r w:rsidR="008F5655" w:rsidRPr="000311BC">
        <w:rPr>
          <w:rFonts w:ascii="Times New Roman" w:hAnsi="Times New Roman" w:cs="Times New Roman"/>
          <w:sz w:val="22"/>
          <w:szCs w:val="22"/>
        </w:rPr>
        <w:t xml:space="preserve"> </w:t>
      </w:r>
      <w:r w:rsidR="00603E58">
        <w:rPr>
          <w:rFonts w:ascii="Times New Roman" w:hAnsi="Times New Roman" w:cs="Times New Roman"/>
          <w:sz w:val="22"/>
          <w:szCs w:val="22"/>
        </w:rPr>
        <w:t xml:space="preserve">Milli Eğitim </w:t>
      </w:r>
      <w:r w:rsidRPr="000311BC">
        <w:rPr>
          <w:rFonts w:ascii="Times New Roman" w:hAnsi="Times New Roman" w:cs="Times New Roman"/>
          <w:sz w:val="22"/>
          <w:szCs w:val="22"/>
        </w:rPr>
        <w:t xml:space="preserve">Müdürlüğü internet sayfasında yayımı tarihinden itibaren yürürlüğe girer. </w:t>
      </w:r>
    </w:p>
    <w:p w:rsidR="008F5655" w:rsidRPr="000311BC" w:rsidRDefault="008F5655" w:rsidP="008F5655">
      <w:pPr>
        <w:pStyle w:val="Default"/>
        <w:ind w:firstLine="708"/>
        <w:jc w:val="both"/>
        <w:rPr>
          <w:rFonts w:ascii="Times New Roman" w:hAnsi="Times New Roman" w:cs="Times New Roman"/>
          <w:sz w:val="22"/>
          <w:szCs w:val="22"/>
        </w:rPr>
      </w:pP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t xml:space="preserve">Yürütme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16</w:t>
      </w:r>
      <w:r w:rsidR="00076C49">
        <w:rPr>
          <w:rFonts w:ascii="Times New Roman" w:hAnsi="Times New Roman" w:cs="Times New Roman"/>
          <w:b/>
          <w:bCs/>
          <w:sz w:val="22"/>
          <w:szCs w:val="22"/>
        </w:rPr>
        <w:t xml:space="preserve"> - </w:t>
      </w:r>
      <w:r w:rsidRPr="000311BC">
        <w:rPr>
          <w:rFonts w:ascii="Times New Roman" w:hAnsi="Times New Roman" w:cs="Times New Roman"/>
          <w:sz w:val="22"/>
          <w:szCs w:val="22"/>
        </w:rPr>
        <w:t>Bu yöne</w:t>
      </w:r>
      <w:r w:rsidR="00116773" w:rsidRPr="000311BC">
        <w:rPr>
          <w:rFonts w:ascii="Times New Roman" w:hAnsi="Times New Roman" w:cs="Times New Roman"/>
          <w:sz w:val="22"/>
          <w:szCs w:val="22"/>
        </w:rPr>
        <w:t>rgeyi</w:t>
      </w:r>
      <w:r w:rsidR="002D1FD5"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Pr="000311BC">
        <w:rPr>
          <w:rFonts w:ascii="Times New Roman" w:hAnsi="Times New Roman" w:cs="Times New Roman"/>
          <w:sz w:val="22"/>
          <w:szCs w:val="22"/>
        </w:rPr>
        <w:t xml:space="preserve"> </w:t>
      </w:r>
      <w:r w:rsidR="00603E58">
        <w:rPr>
          <w:rFonts w:ascii="Times New Roman" w:hAnsi="Times New Roman" w:cs="Times New Roman"/>
          <w:sz w:val="22"/>
          <w:szCs w:val="22"/>
        </w:rPr>
        <w:t xml:space="preserve">İlçe Milli Eğitim </w:t>
      </w:r>
      <w:r w:rsidRPr="000311BC">
        <w:rPr>
          <w:rFonts w:ascii="Times New Roman" w:hAnsi="Times New Roman" w:cs="Times New Roman"/>
          <w:sz w:val="22"/>
          <w:szCs w:val="22"/>
        </w:rPr>
        <w:t xml:space="preserve">Müdürlüğü yürütür. </w:t>
      </w:r>
    </w:p>
    <w:p w:rsidR="00D31173" w:rsidRDefault="00D31173" w:rsidP="00916BF0">
      <w:pPr>
        <w:spacing w:after="0" w:line="240" w:lineRule="auto"/>
        <w:ind w:right="65"/>
        <w:jc w:val="both"/>
        <w:rPr>
          <w:rFonts w:asciiTheme="majorHAnsi" w:hAnsiTheme="majorHAnsi"/>
          <w:sz w:val="24"/>
          <w:szCs w:val="24"/>
        </w:rPr>
      </w:pPr>
    </w:p>
    <w:p w:rsidR="00916BF0" w:rsidRPr="009F02B2" w:rsidRDefault="00916BF0" w:rsidP="00916BF0">
      <w:pPr>
        <w:spacing w:after="0" w:line="240" w:lineRule="auto"/>
        <w:ind w:right="65" w:firstLine="708"/>
        <w:jc w:val="both"/>
        <w:rPr>
          <w:rFonts w:ascii="Times New Roman" w:hAnsi="Times New Roman" w:cs="Times New Roman"/>
          <w:b/>
        </w:rPr>
      </w:pPr>
      <w:r w:rsidRPr="009F02B2">
        <w:rPr>
          <w:rFonts w:ascii="Times New Roman" w:hAnsi="Times New Roman" w:cs="Times New Roman"/>
          <w:b/>
        </w:rPr>
        <w:t>Diğer Hükümler</w:t>
      </w:r>
    </w:p>
    <w:p w:rsidR="00916BF0" w:rsidRPr="009F02B2" w:rsidRDefault="00916BF0" w:rsidP="00076C49">
      <w:pPr>
        <w:spacing w:after="0" w:line="240" w:lineRule="auto"/>
        <w:ind w:right="65" w:firstLine="708"/>
        <w:jc w:val="both"/>
        <w:rPr>
          <w:rFonts w:ascii="Times New Roman" w:hAnsi="Times New Roman" w:cs="Times New Roman"/>
        </w:rPr>
      </w:pPr>
      <w:r w:rsidRPr="009F02B2">
        <w:rPr>
          <w:rFonts w:ascii="Times New Roman" w:hAnsi="Times New Roman" w:cs="Times New Roman"/>
          <w:b/>
        </w:rPr>
        <w:t>Madde 17</w:t>
      </w:r>
      <w:r w:rsidRPr="009F02B2">
        <w:rPr>
          <w:rFonts w:ascii="Times New Roman" w:hAnsi="Times New Roman" w:cs="Times New Roman"/>
        </w:rPr>
        <w:t xml:space="preserve"> </w:t>
      </w:r>
      <w:r w:rsidR="00076C49" w:rsidRPr="009F02B2">
        <w:rPr>
          <w:rFonts w:ascii="Times New Roman" w:hAnsi="Times New Roman" w:cs="Times New Roman"/>
        </w:rPr>
        <w:t xml:space="preserve"> - </w:t>
      </w:r>
      <w:r w:rsidRPr="009F02B2">
        <w:rPr>
          <w:rFonts w:ascii="Times New Roman" w:hAnsi="Times New Roman" w:cs="Times New Roman"/>
        </w:rPr>
        <w:t>Bu Yönergede hüküm bulunmayan durum ve konularda; 6331 sayılı yasa ve ilgili yönetmelikleri, mevcut yürürlükte bulunan diğer ilgili Yasa, Tüzük, Yönetmelik, Genelge vb. gibi mevzuat hükümlerince işlem yapılacaktır.</w:t>
      </w:r>
    </w:p>
    <w:p w:rsidR="00916BF0" w:rsidRDefault="00916BF0" w:rsidP="00AE7712">
      <w:pPr>
        <w:spacing w:after="0" w:line="240" w:lineRule="auto"/>
        <w:ind w:right="65"/>
        <w:jc w:val="both"/>
        <w:rPr>
          <w:rFonts w:asciiTheme="majorHAnsi" w:hAnsiTheme="majorHAnsi"/>
          <w:sz w:val="24"/>
          <w:szCs w:val="24"/>
        </w:rPr>
      </w:pPr>
    </w:p>
    <w:p w:rsidR="00D31173" w:rsidRDefault="00D31173" w:rsidP="00AE7712">
      <w:pPr>
        <w:spacing w:after="0" w:line="240" w:lineRule="auto"/>
        <w:ind w:right="65"/>
        <w:jc w:val="both"/>
        <w:rPr>
          <w:rFonts w:asciiTheme="majorHAnsi" w:hAnsiTheme="majorHAnsi"/>
          <w:sz w:val="24"/>
          <w:szCs w:val="24"/>
        </w:rPr>
      </w:pPr>
    </w:p>
    <w:p w:rsidR="00076C49" w:rsidRDefault="00076C49" w:rsidP="00AE7712">
      <w:pPr>
        <w:spacing w:after="0" w:line="240" w:lineRule="auto"/>
        <w:ind w:right="65"/>
        <w:jc w:val="both"/>
        <w:rPr>
          <w:rFonts w:asciiTheme="majorHAnsi" w:hAnsiTheme="majorHAnsi"/>
          <w:sz w:val="24"/>
          <w:szCs w:val="24"/>
        </w:rPr>
      </w:pPr>
    </w:p>
    <w:p w:rsidR="00076C49" w:rsidRDefault="00076C49" w:rsidP="00AE7712">
      <w:pPr>
        <w:spacing w:after="0" w:line="240" w:lineRule="auto"/>
        <w:ind w:right="65"/>
        <w:jc w:val="both"/>
        <w:rPr>
          <w:rFonts w:asciiTheme="majorHAnsi" w:hAnsiTheme="majorHAnsi"/>
          <w:sz w:val="24"/>
          <w:szCs w:val="24"/>
        </w:rPr>
      </w:pPr>
    </w:p>
    <w:p w:rsidR="00D31173" w:rsidRDefault="00D31173" w:rsidP="00AE7712">
      <w:pPr>
        <w:spacing w:after="0" w:line="240" w:lineRule="auto"/>
        <w:ind w:right="65"/>
        <w:jc w:val="both"/>
        <w:rPr>
          <w:rFonts w:asciiTheme="majorHAnsi" w:hAnsiTheme="majorHAnsi"/>
          <w:sz w:val="24"/>
          <w:szCs w:val="24"/>
        </w:rPr>
      </w:pPr>
    </w:p>
    <w:p w:rsidR="00D31173" w:rsidRPr="000A4590" w:rsidRDefault="00D31173" w:rsidP="00AE7712">
      <w:pPr>
        <w:spacing w:after="0" w:line="240" w:lineRule="auto"/>
        <w:ind w:right="65"/>
        <w:jc w:val="both"/>
        <w:rPr>
          <w:rFonts w:asciiTheme="majorHAnsi" w:hAnsiTheme="majorHAnsi"/>
          <w:sz w:val="24"/>
          <w:szCs w:val="24"/>
        </w:rPr>
      </w:pPr>
    </w:p>
    <w:p w:rsidR="00916BF0" w:rsidRPr="009F02B2" w:rsidRDefault="00916BF0" w:rsidP="00916BF0">
      <w:pPr>
        <w:spacing w:after="0" w:line="240" w:lineRule="auto"/>
        <w:ind w:right="65"/>
        <w:jc w:val="center"/>
        <w:rPr>
          <w:rFonts w:ascii="Times New Roman" w:hAnsi="Times New Roman" w:cs="Times New Roman"/>
        </w:rPr>
      </w:pPr>
      <w:r w:rsidRPr="009F02B2">
        <w:rPr>
          <w:rFonts w:ascii="Times New Roman" w:hAnsi="Times New Roman" w:cs="Times New Roman"/>
        </w:rPr>
        <w:t>UYGUNDUR</w:t>
      </w:r>
    </w:p>
    <w:p w:rsidR="00916BF0" w:rsidRPr="009F02B2" w:rsidRDefault="00916BF0" w:rsidP="00916BF0">
      <w:pPr>
        <w:spacing w:after="0" w:line="240" w:lineRule="auto"/>
        <w:ind w:right="65"/>
        <w:jc w:val="center"/>
        <w:rPr>
          <w:rFonts w:ascii="Times New Roman" w:hAnsi="Times New Roman" w:cs="Times New Roman"/>
        </w:rPr>
      </w:pPr>
      <w:proofErr w:type="gramStart"/>
      <w:r w:rsidRPr="009F02B2">
        <w:rPr>
          <w:rFonts w:ascii="Times New Roman" w:hAnsi="Times New Roman" w:cs="Times New Roman"/>
        </w:rPr>
        <w:t>….</w:t>
      </w:r>
      <w:proofErr w:type="gramEnd"/>
      <w:r w:rsidRPr="009F02B2">
        <w:rPr>
          <w:rFonts w:ascii="Times New Roman" w:hAnsi="Times New Roman" w:cs="Times New Roman"/>
        </w:rPr>
        <w:t xml:space="preserve">/…./ </w:t>
      </w:r>
      <w:r w:rsidR="00EC1904">
        <w:rPr>
          <w:rFonts w:ascii="Times New Roman" w:hAnsi="Times New Roman" w:cs="Times New Roman"/>
        </w:rPr>
        <w:t>20…</w:t>
      </w:r>
    </w:p>
    <w:p w:rsidR="00916BF0" w:rsidRPr="009F02B2" w:rsidRDefault="00916BF0" w:rsidP="00916BF0">
      <w:pPr>
        <w:spacing w:after="0" w:line="240" w:lineRule="auto"/>
        <w:ind w:right="65"/>
        <w:jc w:val="center"/>
        <w:rPr>
          <w:rFonts w:ascii="Times New Roman" w:hAnsi="Times New Roman" w:cs="Times New Roman"/>
        </w:rPr>
      </w:pPr>
    </w:p>
    <w:p w:rsidR="00916BF0" w:rsidRPr="009F02B2" w:rsidRDefault="00916BF0" w:rsidP="00916BF0">
      <w:pPr>
        <w:spacing w:after="0" w:line="240" w:lineRule="auto"/>
        <w:ind w:right="65"/>
        <w:jc w:val="both"/>
        <w:rPr>
          <w:rFonts w:ascii="Times New Roman" w:hAnsi="Times New Roman" w:cs="Times New Roman"/>
        </w:rPr>
      </w:pPr>
    </w:p>
    <w:p w:rsidR="00916BF0" w:rsidRPr="009F02B2" w:rsidRDefault="00EC1904" w:rsidP="00916BF0">
      <w:pPr>
        <w:spacing w:after="0" w:line="240" w:lineRule="auto"/>
        <w:ind w:right="65"/>
        <w:jc w:val="center"/>
        <w:rPr>
          <w:rFonts w:ascii="Times New Roman" w:hAnsi="Times New Roman" w:cs="Times New Roman"/>
        </w:rPr>
      </w:pPr>
      <w:proofErr w:type="gramStart"/>
      <w:r>
        <w:rPr>
          <w:rFonts w:ascii="Times New Roman" w:hAnsi="Times New Roman" w:cs="Times New Roman"/>
        </w:rPr>
        <w:t>…………………………….</w:t>
      </w:r>
      <w:proofErr w:type="gramEnd"/>
    </w:p>
    <w:p w:rsidR="00977EC1" w:rsidRPr="009F02B2" w:rsidRDefault="00AE7712" w:rsidP="00AE7712">
      <w:pPr>
        <w:spacing w:after="0" w:line="240" w:lineRule="auto"/>
        <w:ind w:right="65"/>
        <w:jc w:val="center"/>
        <w:rPr>
          <w:rFonts w:ascii="Times New Roman" w:hAnsi="Times New Roman" w:cs="Times New Roman"/>
        </w:rPr>
      </w:pPr>
      <w:r w:rsidRPr="009F02B2">
        <w:rPr>
          <w:rFonts w:ascii="Times New Roman" w:hAnsi="Times New Roman" w:cs="Times New Roman"/>
        </w:rPr>
        <w:t>Müdür</w:t>
      </w: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037D4E" w:rsidRDefault="00037D4E" w:rsidP="00EC1904">
      <w:pPr>
        <w:pStyle w:val="Gvdemetni20"/>
        <w:shd w:val="clear" w:color="auto" w:fill="auto"/>
        <w:tabs>
          <w:tab w:val="left" w:pos="958"/>
        </w:tabs>
        <w:spacing w:line="240" w:lineRule="auto"/>
        <w:ind w:firstLine="0"/>
        <w:jc w:val="right"/>
        <w:rPr>
          <w:b/>
          <w:u w:val="single"/>
        </w:rPr>
      </w:pPr>
    </w:p>
    <w:p w:rsidR="00037D4E" w:rsidRDefault="00037D4E" w:rsidP="00EC1904">
      <w:pPr>
        <w:pStyle w:val="Gvdemetni20"/>
        <w:shd w:val="clear" w:color="auto" w:fill="auto"/>
        <w:tabs>
          <w:tab w:val="left" w:pos="958"/>
        </w:tabs>
        <w:spacing w:line="240" w:lineRule="auto"/>
        <w:ind w:firstLine="0"/>
        <w:jc w:val="right"/>
        <w:rPr>
          <w:b/>
          <w:u w:val="single"/>
        </w:rPr>
      </w:pPr>
    </w:p>
    <w:p w:rsidR="00037D4E" w:rsidRDefault="00037D4E" w:rsidP="00EC1904">
      <w:pPr>
        <w:pStyle w:val="Gvdemetni20"/>
        <w:shd w:val="clear" w:color="auto" w:fill="auto"/>
        <w:tabs>
          <w:tab w:val="left" w:pos="958"/>
        </w:tabs>
        <w:spacing w:line="240" w:lineRule="auto"/>
        <w:ind w:firstLine="0"/>
        <w:jc w:val="right"/>
        <w:rPr>
          <w:b/>
          <w:u w:val="single"/>
        </w:rPr>
      </w:pPr>
    </w:p>
    <w:p w:rsidR="00037D4E" w:rsidRDefault="00037D4E" w:rsidP="00EC1904">
      <w:pPr>
        <w:pStyle w:val="Gvdemetni20"/>
        <w:shd w:val="clear" w:color="auto" w:fill="auto"/>
        <w:tabs>
          <w:tab w:val="left" w:pos="958"/>
        </w:tabs>
        <w:spacing w:line="240" w:lineRule="auto"/>
        <w:ind w:firstLine="0"/>
        <w:jc w:val="right"/>
        <w:rPr>
          <w:b/>
          <w:u w:val="single"/>
        </w:rPr>
      </w:pPr>
    </w:p>
    <w:p w:rsidR="00037D4E" w:rsidRDefault="00037D4E" w:rsidP="00EC1904">
      <w:pPr>
        <w:pStyle w:val="Gvdemetni20"/>
        <w:shd w:val="clear" w:color="auto" w:fill="auto"/>
        <w:tabs>
          <w:tab w:val="left" w:pos="958"/>
        </w:tabs>
        <w:spacing w:line="240" w:lineRule="auto"/>
        <w:ind w:firstLine="0"/>
        <w:jc w:val="right"/>
        <w:rPr>
          <w:b/>
          <w:u w:val="single"/>
        </w:rPr>
      </w:pPr>
    </w:p>
    <w:p w:rsidR="00037D4E" w:rsidRDefault="00037D4E" w:rsidP="00EC1904">
      <w:pPr>
        <w:pStyle w:val="Gvdemetni20"/>
        <w:shd w:val="clear" w:color="auto" w:fill="auto"/>
        <w:tabs>
          <w:tab w:val="left" w:pos="958"/>
        </w:tabs>
        <w:spacing w:line="240" w:lineRule="auto"/>
        <w:ind w:firstLine="0"/>
        <w:jc w:val="right"/>
        <w:rPr>
          <w:b/>
          <w:u w:val="single"/>
        </w:rPr>
      </w:pPr>
    </w:p>
    <w:p w:rsidR="00037D4E" w:rsidRDefault="00037D4E" w:rsidP="00EC1904">
      <w:pPr>
        <w:pStyle w:val="Gvdemetni20"/>
        <w:shd w:val="clear" w:color="auto" w:fill="auto"/>
        <w:tabs>
          <w:tab w:val="left" w:pos="958"/>
        </w:tabs>
        <w:spacing w:line="240" w:lineRule="auto"/>
        <w:ind w:firstLine="0"/>
        <w:jc w:val="right"/>
        <w:rPr>
          <w:b/>
          <w:u w:val="single"/>
        </w:rPr>
      </w:pPr>
    </w:p>
    <w:p w:rsidR="00977EC1" w:rsidRPr="00E93690" w:rsidRDefault="00977EC1" w:rsidP="00EC1904">
      <w:pPr>
        <w:pStyle w:val="Gvdemetni20"/>
        <w:shd w:val="clear" w:color="auto" w:fill="auto"/>
        <w:tabs>
          <w:tab w:val="left" w:pos="958"/>
        </w:tabs>
        <w:spacing w:line="240" w:lineRule="auto"/>
        <w:ind w:firstLine="0"/>
        <w:jc w:val="right"/>
        <w:rPr>
          <w:b/>
          <w:u w:val="single"/>
        </w:rPr>
      </w:pPr>
      <w:r w:rsidRPr="00E93690">
        <w:rPr>
          <w:b/>
          <w:u w:val="single"/>
        </w:rPr>
        <w:lastRenderedPageBreak/>
        <w:t>EK-1</w:t>
      </w:r>
    </w:p>
    <w:p w:rsidR="00977EC1" w:rsidRPr="00897E56" w:rsidRDefault="00977EC1" w:rsidP="00977EC1">
      <w:pPr>
        <w:pStyle w:val="Gvdemetni20"/>
        <w:shd w:val="clear" w:color="auto" w:fill="auto"/>
        <w:tabs>
          <w:tab w:val="left" w:pos="958"/>
        </w:tabs>
        <w:spacing w:line="240" w:lineRule="auto"/>
        <w:ind w:left="360" w:firstLine="0"/>
        <w:rPr>
          <w:b/>
        </w:rPr>
      </w:pPr>
    </w:p>
    <w:p w:rsidR="00977EC1" w:rsidRPr="00897E56" w:rsidRDefault="00977EC1" w:rsidP="00977EC1">
      <w:pPr>
        <w:pStyle w:val="Gvdemetni20"/>
        <w:shd w:val="clear" w:color="auto" w:fill="auto"/>
        <w:tabs>
          <w:tab w:val="left" w:pos="958"/>
        </w:tabs>
        <w:spacing w:line="240" w:lineRule="auto"/>
        <w:ind w:left="360" w:firstLine="0"/>
        <w:jc w:val="center"/>
        <w:rPr>
          <w:b/>
        </w:rPr>
      </w:pPr>
      <w:r w:rsidRPr="00897E56">
        <w:rPr>
          <w:b/>
        </w:rPr>
        <w:t>İŞ SAĞLIĞI VE GÜVENLİĞİ BİRİMİNDE</w:t>
      </w:r>
    </w:p>
    <w:p w:rsidR="00977EC1" w:rsidRDefault="00977EC1" w:rsidP="00977EC1">
      <w:pPr>
        <w:pStyle w:val="Gvdemetni20"/>
        <w:shd w:val="clear" w:color="auto" w:fill="auto"/>
        <w:tabs>
          <w:tab w:val="left" w:pos="958"/>
        </w:tabs>
        <w:spacing w:line="240" w:lineRule="auto"/>
        <w:ind w:left="360" w:firstLine="0"/>
        <w:jc w:val="center"/>
        <w:rPr>
          <w:b/>
        </w:rPr>
      </w:pPr>
      <w:r w:rsidRPr="00897E56">
        <w:rPr>
          <w:b/>
        </w:rPr>
        <w:t>BULUNDURULMASI GEREKEN ARAÇ VE DONATILAR</w:t>
      </w:r>
    </w:p>
    <w:p w:rsidR="00977EC1" w:rsidRPr="00897E56" w:rsidRDefault="00977EC1" w:rsidP="00977EC1">
      <w:pPr>
        <w:pStyle w:val="Gvdemetni20"/>
        <w:shd w:val="clear" w:color="auto" w:fill="auto"/>
        <w:tabs>
          <w:tab w:val="left" w:pos="958"/>
        </w:tabs>
        <w:spacing w:line="240" w:lineRule="auto"/>
        <w:ind w:left="360" w:firstLine="0"/>
        <w:jc w:val="center"/>
        <w:rPr>
          <w:b/>
        </w:rPr>
      </w:pPr>
    </w:p>
    <w:p w:rsidR="00977EC1" w:rsidRPr="00897E56" w:rsidRDefault="00977EC1" w:rsidP="00977EC1">
      <w:pPr>
        <w:pStyle w:val="Gvdemetni20"/>
        <w:shd w:val="clear" w:color="auto" w:fill="auto"/>
        <w:tabs>
          <w:tab w:val="left" w:pos="958"/>
        </w:tabs>
        <w:spacing w:line="240" w:lineRule="auto"/>
        <w:ind w:left="360" w:firstLine="0"/>
      </w:pPr>
      <w:r>
        <w:tab/>
      </w:r>
      <w:r>
        <w:tab/>
      </w:r>
      <w:r w:rsidRPr="00897E56">
        <w:t xml:space="preserve">İSGB’ </w:t>
      </w:r>
      <w:proofErr w:type="spellStart"/>
      <w:r w:rsidRPr="00897E56">
        <w:t>ler</w:t>
      </w:r>
      <w:proofErr w:type="spellEnd"/>
      <w:r w:rsidRPr="00897E56">
        <w:t xml:space="preserve"> aşağıda belirtilen araç ve gereçler ile donatılır ve işyerinde çalışanların acil durumlarda en yakın sağlık birimine ulaştırılmasını sağlamak üzere uygun araç bulundurulur.</w:t>
      </w:r>
    </w:p>
    <w:p w:rsidR="00977EC1" w:rsidRPr="00897E56" w:rsidRDefault="00977EC1" w:rsidP="00977EC1">
      <w:pPr>
        <w:spacing w:after="0" w:line="240" w:lineRule="auto"/>
        <w:rPr>
          <w:rFonts w:ascii="Times New Roman" w:hAnsi="Times New Roman" w:cs="Times New Roman"/>
        </w:rPr>
      </w:pP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proofErr w:type="spellStart"/>
      <w:r w:rsidRPr="00897E56">
        <w:t>Steteskop</w:t>
      </w:r>
      <w:proofErr w:type="spellEnd"/>
      <w:r w:rsidRPr="00897E56">
        <w:t>,</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r w:rsidRPr="00897E56">
        <w:t>Tansiyon aleti,</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proofErr w:type="spellStart"/>
      <w:r w:rsidRPr="00897E56">
        <w:t>Otoskop</w:t>
      </w:r>
      <w:proofErr w:type="spellEnd"/>
      <w:r w:rsidRPr="00897E56">
        <w:t>,</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r w:rsidRPr="00897E56">
        <w:t>Oftalmoskop,</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r w:rsidRPr="00897E56">
        <w:t>Termometre,</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r w:rsidRPr="00897E56">
        <w:t>Işık kaynağı,</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r w:rsidRPr="00897E56">
        <w:t>Küçük cerrahi seti,</w:t>
      </w:r>
    </w:p>
    <w:p w:rsidR="00977EC1" w:rsidRPr="00897E56" w:rsidRDefault="00977EC1" w:rsidP="00977EC1">
      <w:pPr>
        <w:pStyle w:val="ListeParagraf"/>
        <w:numPr>
          <w:ilvl w:val="0"/>
          <w:numId w:val="6"/>
        </w:numPr>
        <w:spacing w:after="0" w:line="360" w:lineRule="auto"/>
        <w:ind w:left="714" w:hanging="357"/>
        <w:rPr>
          <w:rFonts w:ascii="Times New Roman" w:hAnsi="Times New Roman" w:cs="Times New Roman"/>
        </w:rPr>
      </w:pPr>
      <w:r w:rsidRPr="00897E56">
        <w:rPr>
          <w:rFonts w:ascii="Times New Roman" w:hAnsi="Times New Roman" w:cs="Times New Roman"/>
        </w:rPr>
        <w:t>Paravan, perde v.b</w:t>
      </w:r>
    </w:p>
    <w:p w:rsidR="00977EC1" w:rsidRPr="00897E56" w:rsidRDefault="00977EC1" w:rsidP="00977EC1">
      <w:pPr>
        <w:pStyle w:val="Gvdemetni20"/>
        <w:numPr>
          <w:ilvl w:val="0"/>
          <w:numId w:val="6"/>
        </w:numPr>
        <w:shd w:val="clear" w:color="auto" w:fill="auto"/>
        <w:tabs>
          <w:tab w:val="left" w:pos="1466"/>
        </w:tabs>
        <w:spacing w:line="360" w:lineRule="auto"/>
        <w:ind w:left="714" w:hanging="357"/>
        <w:jc w:val="left"/>
      </w:pPr>
      <w:r w:rsidRPr="00897E56">
        <w:t>Muayene masası,</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Refleks çekici,</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Tartı aleti,</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Boy ölçer,</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Pansuman seti,</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Dil basacağı, enjektör, gazlı bez gibi gerekli sarf malzemeleri,</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Keskin atık kabı,</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Manometreli oksijen tüpü (taşınabilir),</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Seyyar lamba,</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Buzdolabı,</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İlaç ve malzeme dolabı,</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EKG cihazı</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proofErr w:type="spellStart"/>
      <w:r w:rsidRPr="00897E56">
        <w:t>Negatoskop</w:t>
      </w:r>
      <w:proofErr w:type="spellEnd"/>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Tekerlekli sandalye,</w:t>
      </w:r>
    </w:p>
    <w:p w:rsidR="00977EC1" w:rsidRPr="00897E56" w:rsidRDefault="00977EC1" w:rsidP="00977EC1">
      <w:pPr>
        <w:pStyle w:val="Gvdemetni20"/>
        <w:shd w:val="clear" w:color="auto" w:fill="auto"/>
        <w:tabs>
          <w:tab w:val="left" w:pos="1458"/>
        </w:tabs>
        <w:spacing w:line="240" w:lineRule="auto"/>
        <w:ind w:left="360" w:firstLine="0"/>
      </w:pPr>
      <w:r>
        <w:tab/>
      </w:r>
      <w:r w:rsidRPr="00897E56">
        <w:t>Ayakta Teşhis ve Tedavi Yapılan Özel Sağlık Kuruluşları Hakkında Yönetmeliğe göre bulundurulması</w:t>
      </w:r>
      <w:r>
        <w:t xml:space="preserve"> </w:t>
      </w:r>
      <w:r w:rsidRPr="00897E56">
        <w:t xml:space="preserve">zorunlu tutulan temel acil ilaçlar, aşılar ve </w:t>
      </w:r>
      <w:proofErr w:type="spellStart"/>
      <w:r w:rsidRPr="00897E56">
        <w:t>antiserumlar</w:t>
      </w:r>
      <w:proofErr w:type="spellEnd"/>
      <w:r w:rsidRPr="00897E56">
        <w:t>.</w:t>
      </w:r>
    </w:p>
    <w:p w:rsidR="00977EC1" w:rsidRPr="00897E56" w:rsidRDefault="00977EC1" w:rsidP="00977EC1">
      <w:pPr>
        <w:tabs>
          <w:tab w:val="left" w:pos="2520"/>
        </w:tabs>
        <w:spacing w:after="0" w:line="240" w:lineRule="auto"/>
        <w:ind w:firstLine="360"/>
        <w:rPr>
          <w:rFonts w:ascii="Times New Roman" w:hAnsi="Times New Roman" w:cs="Times New Roman"/>
        </w:rPr>
      </w:pPr>
      <w:r>
        <w:rPr>
          <w:rFonts w:ascii="Times New Roman" w:hAnsi="Times New Roman" w:cs="Times New Roman"/>
        </w:rPr>
        <w:tab/>
      </w:r>
    </w:p>
    <w:p w:rsidR="00977EC1" w:rsidRDefault="00977EC1" w:rsidP="00CE5150">
      <w:pPr>
        <w:spacing w:after="120" w:line="360" w:lineRule="auto"/>
        <w:jc w:val="center"/>
        <w:rPr>
          <w:rFonts w:ascii="Times New Roman" w:hAnsi="Times New Roman" w:cs="Times New Roman"/>
          <w:b/>
        </w:rPr>
      </w:pPr>
    </w:p>
    <w:p w:rsidR="00977EC1" w:rsidRDefault="00977EC1" w:rsidP="00CE5150">
      <w:pPr>
        <w:spacing w:after="120" w:line="360" w:lineRule="auto"/>
        <w:jc w:val="center"/>
        <w:rPr>
          <w:rFonts w:ascii="Times New Roman" w:hAnsi="Times New Roman" w:cs="Times New Roman"/>
          <w:b/>
        </w:rPr>
      </w:pPr>
    </w:p>
    <w:p w:rsidR="00977EC1" w:rsidRDefault="00977EC1" w:rsidP="00CE5150">
      <w:pPr>
        <w:spacing w:after="120" w:line="360" w:lineRule="auto"/>
        <w:jc w:val="center"/>
        <w:rPr>
          <w:rFonts w:ascii="Times New Roman" w:hAnsi="Times New Roman" w:cs="Times New Roman"/>
          <w:b/>
        </w:rPr>
      </w:pPr>
    </w:p>
    <w:p w:rsidR="00977EC1" w:rsidRDefault="00977EC1" w:rsidP="00CE5150">
      <w:pPr>
        <w:spacing w:after="120" w:line="360" w:lineRule="auto"/>
        <w:jc w:val="center"/>
        <w:rPr>
          <w:rFonts w:ascii="Times New Roman" w:hAnsi="Times New Roman" w:cs="Times New Roman"/>
          <w:b/>
        </w:rPr>
      </w:pPr>
    </w:p>
    <w:p w:rsidR="008D363C" w:rsidRDefault="008D363C" w:rsidP="00CE5150">
      <w:pPr>
        <w:spacing w:after="120" w:line="360" w:lineRule="auto"/>
        <w:jc w:val="center"/>
        <w:rPr>
          <w:rFonts w:ascii="Times New Roman" w:hAnsi="Times New Roman" w:cs="Times New Roman"/>
          <w:b/>
        </w:rPr>
      </w:pPr>
    </w:p>
    <w:p w:rsidR="00977EC1" w:rsidRDefault="00977EC1" w:rsidP="005B3AA2">
      <w:pPr>
        <w:spacing w:after="120" w:line="360" w:lineRule="auto"/>
        <w:rPr>
          <w:rFonts w:ascii="Times New Roman" w:hAnsi="Times New Roman" w:cs="Times New Roman"/>
          <w:b/>
        </w:rPr>
      </w:pPr>
    </w:p>
    <w:p w:rsidR="00EC1904" w:rsidRDefault="00EC1904" w:rsidP="00E93690">
      <w:pPr>
        <w:jc w:val="right"/>
        <w:rPr>
          <w:rFonts w:ascii="Times New Roman" w:hAnsi="Times New Roman" w:cs="Times New Roman"/>
          <w:b/>
          <w:u w:val="single"/>
        </w:rPr>
      </w:pPr>
    </w:p>
    <w:p w:rsidR="00E93690" w:rsidRDefault="00E93690" w:rsidP="00E93690">
      <w:pPr>
        <w:jc w:val="right"/>
        <w:rPr>
          <w:rFonts w:ascii="Times New Roman" w:hAnsi="Times New Roman" w:cs="Times New Roman"/>
          <w:b/>
          <w:u w:val="single"/>
        </w:rPr>
      </w:pPr>
      <w:r>
        <w:rPr>
          <w:rFonts w:ascii="Times New Roman" w:hAnsi="Times New Roman" w:cs="Times New Roman"/>
          <w:b/>
          <w:u w:val="single"/>
        </w:rPr>
        <w:lastRenderedPageBreak/>
        <w:t>EK-2</w:t>
      </w:r>
    </w:p>
    <w:p w:rsidR="00E93690" w:rsidRPr="00CE5150" w:rsidRDefault="00E93690" w:rsidP="00E93690">
      <w:pPr>
        <w:jc w:val="center"/>
        <w:rPr>
          <w:rFonts w:ascii="Times New Roman" w:hAnsi="Times New Roman" w:cs="Times New Roman"/>
          <w:b/>
          <w:u w:val="single"/>
        </w:rPr>
      </w:pPr>
      <w:r w:rsidRPr="0007185D">
        <w:rPr>
          <w:rFonts w:ascii="Times New Roman" w:hAnsi="Times New Roman" w:cs="Times New Roman"/>
          <w:b/>
          <w:u w:val="single"/>
        </w:rPr>
        <w:t>İŞ KAZASI TUTANAĞI</w:t>
      </w:r>
    </w:p>
    <w:p w:rsidR="00E93690" w:rsidRPr="005922A9" w:rsidRDefault="00E93690" w:rsidP="00E93690">
      <w:pPr>
        <w:jc w:val="both"/>
        <w:rPr>
          <w:rFonts w:ascii="Times New Roman" w:hAnsi="Times New Roman" w:cs="Times New Roman"/>
          <w:b/>
          <w:u w:val="single"/>
        </w:rPr>
      </w:pPr>
      <w:r w:rsidRPr="005922A9">
        <w:rPr>
          <w:rFonts w:ascii="Times New Roman" w:hAnsi="Times New Roman" w:cs="Times New Roman"/>
          <w:b/>
          <w:u w:val="single"/>
        </w:rPr>
        <w:t>KAZA GEÇİREN İŞÇİNİN</w:t>
      </w:r>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ADI </w:t>
      </w:r>
      <w:proofErr w:type="gramStart"/>
      <w:r w:rsidRPr="0007185D">
        <w:rPr>
          <w:rFonts w:ascii="Times New Roman" w:hAnsi="Times New Roman" w:cs="Times New Roman"/>
        </w:rPr>
        <w:t>SOYADI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SİGORTA SİCİL </w:t>
      </w:r>
      <w:proofErr w:type="gramStart"/>
      <w:r w:rsidRPr="0007185D">
        <w:rPr>
          <w:rFonts w:ascii="Times New Roman" w:hAnsi="Times New Roman" w:cs="Times New Roman"/>
        </w:rPr>
        <w:t>NO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BABA </w:t>
      </w:r>
      <w:proofErr w:type="gramStart"/>
      <w:r w:rsidRPr="0007185D">
        <w:rPr>
          <w:rFonts w:ascii="Times New Roman" w:hAnsi="Times New Roman" w:cs="Times New Roman"/>
        </w:rPr>
        <w:t>ADI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DOĞUM </w:t>
      </w:r>
      <w:proofErr w:type="gramStart"/>
      <w:r w:rsidRPr="0007185D">
        <w:rPr>
          <w:rFonts w:ascii="Times New Roman" w:hAnsi="Times New Roman" w:cs="Times New Roman"/>
        </w:rPr>
        <w:t>YERİ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DOĞUM </w:t>
      </w:r>
      <w:proofErr w:type="gramStart"/>
      <w:r w:rsidRPr="0007185D">
        <w:rPr>
          <w:rFonts w:ascii="Times New Roman" w:hAnsi="Times New Roman" w:cs="Times New Roman"/>
        </w:rPr>
        <w:t>TARİHİ                               :</w:t>
      </w:r>
      <w:proofErr w:type="gramEnd"/>
    </w:p>
    <w:p w:rsidR="00E93690" w:rsidRPr="0007185D" w:rsidRDefault="00E93690" w:rsidP="00E93690">
      <w:pPr>
        <w:spacing w:after="120" w:line="360" w:lineRule="auto"/>
        <w:jc w:val="both"/>
        <w:rPr>
          <w:rFonts w:ascii="Times New Roman" w:hAnsi="Times New Roman" w:cs="Times New Roman"/>
        </w:rPr>
      </w:pPr>
      <w:proofErr w:type="gramStart"/>
      <w:r w:rsidRPr="0007185D">
        <w:rPr>
          <w:rFonts w:ascii="Times New Roman" w:hAnsi="Times New Roman" w:cs="Times New Roman"/>
        </w:rPr>
        <w:t>GÖREVİ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İŞE BAŞLAMA </w:t>
      </w:r>
      <w:proofErr w:type="gramStart"/>
      <w:r w:rsidRPr="0007185D">
        <w:rPr>
          <w:rFonts w:ascii="Times New Roman" w:hAnsi="Times New Roman" w:cs="Times New Roman"/>
        </w:rPr>
        <w:t>TARİHİ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KAZA TARİH VE </w:t>
      </w:r>
      <w:proofErr w:type="gramStart"/>
      <w:r w:rsidRPr="0007185D">
        <w:rPr>
          <w:rFonts w:ascii="Times New Roman" w:hAnsi="Times New Roman" w:cs="Times New Roman"/>
        </w:rPr>
        <w:t xml:space="preserve">SAATİ                 </w:t>
      </w:r>
      <w:r>
        <w:t>:</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KAZA TARİHİNDEKİ İŞÇİ SAYISI:</w:t>
      </w:r>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KAZA GÜNÜ İŞBAŞI </w:t>
      </w:r>
      <w:proofErr w:type="gramStart"/>
      <w:r w:rsidRPr="0007185D">
        <w:rPr>
          <w:rFonts w:ascii="Times New Roman" w:hAnsi="Times New Roman" w:cs="Times New Roman"/>
        </w:rPr>
        <w:t xml:space="preserve">SAATİ         </w:t>
      </w:r>
      <w:r>
        <w:rPr>
          <w:rFonts w:ascii="Times New Roman" w:hAnsi="Times New Roman" w:cs="Times New Roman"/>
        </w:rPr>
        <w:t xml:space="preserve"> </w:t>
      </w:r>
      <w:r w:rsidRPr="0007185D">
        <w:rPr>
          <w:rFonts w:ascii="Times New Roman" w:hAnsi="Times New Roman" w:cs="Times New Roman"/>
        </w:rPr>
        <w:t>:</w:t>
      </w:r>
      <w:proofErr w:type="gramEnd"/>
    </w:p>
    <w:p w:rsidR="00E93690" w:rsidRPr="0007185D" w:rsidRDefault="00E93690" w:rsidP="00E93690">
      <w:pPr>
        <w:spacing w:after="120" w:line="360" w:lineRule="auto"/>
        <w:jc w:val="both"/>
        <w:rPr>
          <w:rFonts w:ascii="Times New Roman" w:hAnsi="Times New Roman" w:cs="Times New Roman"/>
        </w:rPr>
      </w:pPr>
      <w:proofErr w:type="gramStart"/>
      <w:r w:rsidRPr="0007185D">
        <w:rPr>
          <w:rFonts w:ascii="Times New Roman" w:hAnsi="Times New Roman" w:cs="Times New Roman"/>
        </w:rPr>
        <w:t>ADRESİ                                              :</w:t>
      </w:r>
      <w:proofErr w:type="gramEnd"/>
    </w:p>
    <w:p w:rsidR="00E93690" w:rsidRPr="0007185D" w:rsidRDefault="00E93690" w:rsidP="00E93690">
      <w:pPr>
        <w:spacing w:after="120" w:line="360" w:lineRule="auto"/>
        <w:jc w:val="both"/>
        <w:rPr>
          <w:rFonts w:ascii="Times New Roman" w:hAnsi="Times New Roman" w:cs="Times New Roman"/>
        </w:rPr>
      </w:pPr>
      <w:proofErr w:type="gramStart"/>
      <w:r w:rsidRPr="0007185D">
        <w:rPr>
          <w:rFonts w:ascii="Times New Roman" w:hAnsi="Times New Roman" w:cs="Times New Roman"/>
        </w:rPr>
        <w:t>TELEFONU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UZUV </w:t>
      </w:r>
      <w:proofErr w:type="gramStart"/>
      <w:r w:rsidRPr="0007185D">
        <w:rPr>
          <w:rFonts w:ascii="Times New Roman" w:hAnsi="Times New Roman" w:cs="Times New Roman"/>
        </w:rPr>
        <w:t>KAYBI                                    : Vardır</w:t>
      </w:r>
      <w:proofErr w:type="gramEnd"/>
      <w:r w:rsidRPr="0007185D">
        <w:rPr>
          <w:rFonts w:ascii="Times New Roman" w:hAnsi="Times New Roman" w:cs="Times New Roman"/>
        </w:rPr>
        <w:t xml:space="preserve"> / Yoktur</w:t>
      </w:r>
    </w:p>
    <w:p w:rsidR="00E93690" w:rsidRDefault="00E93690" w:rsidP="00E93690">
      <w:pPr>
        <w:spacing w:after="120" w:line="360" w:lineRule="auto"/>
        <w:rPr>
          <w:rFonts w:ascii="Times New Roman" w:hAnsi="Times New Roman" w:cs="Times New Roman"/>
        </w:rPr>
      </w:pPr>
      <w:r w:rsidRPr="005922A9">
        <w:rPr>
          <w:rFonts w:ascii="Times New Roman" w:hAnsi="Times New Roman" w:cs="Times New Roman"/>
        </w:rPr>
        <w:t xml:space="preserve">KAZANIN NASIL OLDUĞU </w:t>
      </w:r>
      <w:r w:rsidRPr="0007185D">
        <w:rPr>
          <w:rFonts w:ascii="Times New Roman" w:hAnsi="Times New Roman" w:cs="Times New Roman"/>
        </w:rPr>
        <w:t xml:space="preserve">(Kazanın nerede, ne zaman ve nasıl </w:t>
      </w:r>
      <w:r>
        <w:rPr>
          <w:rFonts w:ascii="Times New Roman" w:hAnsi="Times New Roman" w:cs="Times New Roman"/>
        </w:rPr>
        <w:t>meydana geldiği açıklanacaktır.</w:t>
      </w:r>
      <w:r w:rsidRPr="0007185D">
        <w:rPr>
          <w:rFonts w:ascii="Times New Roman" w:hAnsi="Times New Roman" w:cs="Times New Roman"/>
        </w:rPr>
        <w:t>)</w:t>
      </w:r>
    </w:p>
    <w:p w:rsidR="00E93690" w:rsidRPr="0007185D" w:rsidRDefault="00E93690" w:rsidP="005922A9">
      <w:pPr>
        <w:spacing w:after="0" w:line="360" w:lineRule="auto"/>
        <w:jc w:val="both"/>
        <w:rPr>
          <w:rFonts w:ascii="Times New Roman" w:hAnsi="Times New Roman" w:cs="Times New Roman"/>
        </w:rPr>
      </w:pPr>
      <w:r w:rsidRPr="0007185D">
        <w:rPr>
          <w:rFonts w:ascii="Times New Roman" w:hAnsi="Times New Roman" w:cs="Times New Roman"/>
        </w:rPr>
        <w:t xml:space="preserve">                 </w:t>
      </w:r>
      <w:r>
        <w:rPr>
          <w:rFonts w:ascii="Times New Roman" w:hAnsi="Times New Roman" w:cs="Times New Roman"/>
        </w:rPr>
        <w:tab/>
      </w:r>
      <w:r>
        <w:t>:</w:t>
      </w:r>
      <w:r w:rsidRPr="0007185D">
        <w:rPr>
          <w:rFonts w:ascii="Times New Roman" w:hAnsi="Times New Roman" w:cs="Times New Roman"/>
        </w:rPr>
        <w:t xml:space="preserve"> </w:t>
      </w:r>
      <w:proofErr w:type="gramStart"/>
      <w:r w:rsidRPr="0007185D">
        <w:rPr>
          <w:rFonts w:ascii="Times New Roman" w:hAnsi="Times New Roman" w:cs="Times New Roman"/>
        </w:rPr>
        <w:t>………………………………………………………</w:t>
      </w:r>
      <w:r>
        <w:t>……………………………………………………..</w:t>
      </w:r>
      <w:r w:rsidRPr="0007185D">
        <w:rPr>
          <w:rFonts w:ascii="Times New Roman" w:hAnsi="Times New Roman" w:cs="Times New Roman"/>
        </w:rPr>
        <w:t>.</w:t>
      </w:r>
      <w:proofErr w:type="gramEnd"/>
    </w:p>
    <w:p w:rsidR="00E93690" w:rsidRPr="0007185D" w:rsidRDefault="00E93690" w:rsidP="005922A9">
      <w:pPr>
        <w:spacing w:after="0" w:line="360" w:lineRule="auto"/>
        <w:jc w:val="both"/>
        <w:rPr>
          <w:rFonts w:ascii="Times New Roman" w:hAnsi="Times New Roman" w:cs="Times New Roman"/>
        </w:rPr>
      </w:pP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proofErr w:type="gramEnd"/>
    </w:p>
    <w:p w:rsidR="00E93690" w:rsidRPr="0007185D" w:rsidRDefault="00E93690" w:rsidP="005922A9">
      <w:pPr>
        <w:spacing w:after="0" w:line="360" w:lineRule="auto"/>
        <w:jc w:val="both"/>
        <w:rPr>
          <w:rFonts w:ascii="Times New Roman" w:hAnsi="Times New Roman" w:cs="Times New Roman"/>
        </w:rPr>
      </w:pP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proofErr w:type="gramEnd"/>
    </w:p>
    <w:p w:rsidR="00E93690" w:rsidRPr="0007185D" w:rsidRDefault="00E93690" w:rsidP="005922A9">
      <w:pPr>
        <w:spacing w:after="0" w:line="360" w:lineRule="auto"/>
        <w:jc w:val="both"/>
        <w:rPr>
          <w:rFonts w:ascii="Times New Roman" w:hAnsi="Times New Roman" w:cs="Times New Roman"/>
        </w:rPr>
      </w:pP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proofErr w:type="gramEnd"/>
    </w:p>
    <w:p w:rsidR="00E93690" w:rsidRPr="0007185D" w:rsidRDefault="00E93690" w:rsidP="005922A9">
      <w:pPr>
        <w:spacing w:after="0" w:line="360" w:lineRule="auto"/>
        <w:jc w:val="both"/>
        <w:rPr>
          <w:rFonts w:ascii="Times New Roman" w:hAnsi="Times New Roman" w:cs="Times New Roman"/>
        </w:rPr>
      </w:pP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r w:rsidRPr="0007185D">
        <w:rPr>
          <w:rFonts w:ascii="Times New Roman" w:hAnsi="Times New Roman" w:cs="Times New Roman"/>
        </w:rPr>
        <w:t>…………</w:t>
      </w:r>
      <w:r>
        <w:rPr>
          <w:rFonts w:ascii="Times New Roman" w:hAnsi="Times New Roman" w:cs="Times New Roman"/>
        </w:rPr>
        <w:t>……..</w:t>
      </w:r>
      <w:proofErr w:type="gramEnd"/>
    </w:p>
    <w:p w:rsidR="005922A9" w:rsidRPr="0007185D" w:rsidRDefault="005922A9" w:rsidP="005922A9">
      <w:pPr>
        <w:spacing w:after="0" w:line="360" w:lineRule="auto"/>
        <w:jc w:val="both"/>
        <w:rPr>
          <w:rFonts w:ascii="Times New Roman" w:hAnsi="Times New Roman" w:cs="Times New Roman"/>
        </w:rPr>
      </w:pP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proofErr w:type="gramEnd"/>
    </w:p>
    <w:p w:rsidR="00E93690" w:rsidRPr="0007185D" w:rsidRDefault="00E93690" w:rsidP="00E93690">
      <w:pPr>
        <w:jc w:val="both"/>
        <w:rPr>
          <w:rFonts w:ascii="Times New Roman" w:hAnsi="Times New Roman" w:cs="Times New Roman"/>
        </w:rPr>
      </w:pPr>
    </w:p>
    <w:p w:rsidR="00E93690" w:rsidRPr="0007185D" w:rsidRDefault="00E93690" w:rsidP="00E93690">
      <w:pPr>
        <w:jc w:val="both"/>
        <w:rPr>
          <w:rFonts w:ascii="Times New Roman" w:hAnsi="Times New Roman" w:cs="Times New Roman"/>
        </w:rPr>
      </w:pPr>
      <w:r w:rsidRPr="0007185D">
        <w:rPr>
          <w:rFonts w:ascii="Times New Roman" w:hAnsi="Times New Roman" w:cs="Times New Roman"/>
        </w:rPr>
        <w:tab/>
      </w:r>
      <w:r w:rsidRPr="0007185D">
        <w:rPr>
          <w:rFonts w:ascii="Times New Roman" w:hAnsi="Times New Roman" w:cs="Times New Roman"/>
        </w:rPr>
        <w:tab/>
      </w:r>
      <w:r>
        <w:tab/>
      </w:r>
      <w:r w:rsidRPr="0007185D">
        <w:rPr>
          <w:rFonts w:ascii="Times New Roman" w:hAnsi="Times New Roman" w:cs="Times New Roman"/>
          <w:u w:val="single"/>
        </w:rPr>
        <w:t>Müdür/Ustabaşı</w:t>
      </w:r>
      <w:r w:rsidRPr="0007185D">
        <w:rPr>
          <w:rFonts w:ascii="Times New Roman" w:hAnsi="Times New Roman" w:cs="Times New Roman"/>
        </w:rPr>
        <w:t xml:space="preserve">                  </w:t>
      </w:r>
      <w:r>
        <w:rPr>
          <w:rFonts w:ascii="Times New Roman" w:hAnsi="Times New Roman" w:cs="Times New Roman"/>
        </w:rPr>
        <w:t xml:space="preserve">    </w:t>
      </w:r>
      <w:r w:rsidRPr="0007185D">
        <w:rPr>
          <w:rFonts w:ascii="Times New Roman" w:hAnsi="Times New Roman" w:cs="Times New Roman"/>
          <w:u w:val="single"/>
        </w:rPr>
        <w:t>Kazalı</w:t>
      </w:r>
      <w:r w:rsidRPr="0007185D">
        <w:rPr>
          <w:rFonts w:ascii="Times New Roman" w:hAnsi="Times New Roman" w:cs="Times New Roman"/>
        </w:rPr>
        <w:t xml:space="preserve">                  </w:t>
      </w:r>
      <w:r>
        <w:rPr>
          <w:rFonts w:ascii="Times New Roman" w:hAnsi="Times New Roman" w:cs="Times New Roman"/>
        </w:rPr>
        <w:t xml:space="preserve"> </w:t>
      </w:r>
      <w:r w:rsidRPr="0007185D">
        <w:rPr>
          <w:rFonts w:ascii="Times New Roman" w:hAnsi="Times New Roman" w:cs="Times New Roman"/>
        </w:rPr>
        <w:t xml:space="preserve">  </w:t>
      </w:r>
      <w:r w:rsidRPr="0007185D">
        <w:rPr>
          <w:rFonts w:ascii="Times New Roman" w:hAnsi="Times New Roman" w:cs="Times New Roman"/>
          <w:u w:val="single"/>
        </w:rPr>
        <w:t>Tanık</w:t>
      </w:r>
      <w:r w:rsidRPr="0007185D">
        <w:rPr>
          <w:rFonts w:ascii="Times New Roman" w:hAnsi="Times New Roman" w:cs="Times New Roman"/>
        </w:rPr>
        <w:t xml:space="preserve">                </w:t>
      </w:r>
      <w:r>
        <w:rPr>
          <w:rFonts w:ascii="Times New Roman" w:hAnsi="Times New Roman" w:cs="Times New Roman"/>
        </w:rPr>
        <w:t xml:space="preserve">  </w:t>
      </w:r>
      <w:r w:rsidRPr="0007185D">
        <w:rPr>
          <w:rFonts w:ascii="Times New Roman" w:hAnsi="Times New Roman" w:cs="Times New Roman"/>
        </w:rPr>
        <w:t xml:space="preserve"> </w:t>
      </w:r>
      <w:proofErr w:type="spellStart"/>
      <w:r w:rsidRPr="0007185D">
        <w:rPr>
          <w:rFonts w:ascii="Times New Roman" w:hAnsi="Times New Roman" w:cs="Times New Roman"/>
          <w:u w:val="single"/>
        </w:rPr>
        <w:t>Tanık</w:t>
      </w:r>
      <w:proofErr w:type="spellEnd"/>
    </w:p>
    <w:p w:rsidR="00E93690" w:rsidRPr="0007185D" w:rsidRDefault="00E93690" w:rsidP="00E93690">
      <w:pPr>
        <w:jc w:val="both"/>
        <w:rPr>
          <w:rFonts w:ascii="Times New Roman" w:hAnsi="Times New Roman" w:cs="Times New Roman"/>
        </w:rPr>
      </w:pPr>
      <w:r>
        <w:rPr>
          <w:rFonts w:ascii="Times New Roman" w:hAnsi="Times New Roman" w:cs="Times New Roman"/>
        </w:rPr>
        <w:t xml:space="preserve">Adı </w:t>
      </w:r>
      <w:proofErr w:type="gramStart"/>
      <w:r>
        <w:rPr>
          <w:rFonts w:ascii="Times New Roman" w:hAnsi="Times New Roman" w:cs="Times New Roman"/>
        </w:rPr>
        <w:t>soyadı     :</w:t>
      </w:r>
      <w:proofErr w:type="gramEnd"/>
    </w:p>
    <w:p w:rsidR="00E93690" w:rsidRPr="0007185D" w:rsidRDefault="00E93690" w:rsidP="00E93690">
      <w:pPr>
        <w:jc w:val="both"/>
        <w:rPr>
          <w:rFonts w:ascii="Times New Roman" w:hAnsi="Times New Roman" w:cs="Times New Roman"/>
        </w:rPr>
      </w:pPr>
      <w:proofErr w:type="gramStart"/>
      <w:r>
        <w:rPr>
          <w:rFonts w:ascii="Times New Roman" w:hAnsi="Times New Roman" w:cs="Times New Roman"/>
        </w:rPr>
        <w:t>Görevi           :</w:t>
      </w:r>
      <w:proofErr w:type="gramEnd"/>
    </w:p>
    <w:p w:rsidR="00E93690" w:rsidRPr="0007185D" w:rsidRDefault="00E93690" w:rsidP="00E93690">
      <w:pPr>
        <w:jc w:val="both"/>
        <w:rPr>
          <w:rFonts w:ascii="Times New Roman" w:hAnsi="Times New Roman" w:cs="Times New Roman"/>
        </w:rPr>
      </w:pPr>
      <w:proofErr w:type="gramStart"/>
      <w:r>
        <w:rPr>
          <w:rFonts w:ascii="Times New Roman" w:hAnsi="Times New Roman" w:cs="Times New Roman"/>
        </w:rPr>
        <w:t>Adresi           :</w:t>
      </w:r>
      <w:proofErr w:type="gramEnd"/>
    </w:p>
    <w:p w:rsidR="00E93690" w:rsidRPr="0007185D" w:rsidRDefault="00E93690" w:rsidP="00E93690">
      <w:pPr>
        <w:jc w:val="both"/>
        <w:rPr>
          <w:rFonts w:ascii="Times New Roman" w:hAnsi="Times New Roman" w:cs="Times New Roman"/>
        </w:rPr>
      </w:pPr>
      <w:proofErr w:type="gramStart"/>
      <w:r>
        <w:rPr>
          <w:rFonts w:ascii="Times New Roman" w:hAnsi="Times New Roman" w:cs="Times New Roman"/>
        </w:rPr>
        <w:t>Telefonu       :</w:t>
      </w:r>
      <w:proofErr w:type="gramEnd"/>
    </w:p>
    <w:p w:rsidR="00E93690" w:rsidRPr="0007185D" w:rsidRDefault="00E93690" w:rsidP="00E93690">
      <w:pPr>
        <w:jc w:val="both"/>
        <w:rPr>
          <w:rFonts w:ascii="Times New Roman" w:hAnsi="Times New Roman" w:cs="Times New Roman"/>
        </w:rPr>
      </w:pPr>
      <w:proofErr w:type="gramStart"/>
      <w:r w:rsidRPr="0007185D">
        <w:rPr>
          <w:rFonts w:ascii="Times New Roman" w:hAnsi="Times New Roman" w:cs="Times New Roman"/>
        </w:rPr>
        <w:t>İmza             :</w:t>
      </w:r>
      <w:proofErr w:type="gramEnd"/>
    </w:p>
    <w:p w:rsidR="00E93690" w:rsidRPr="00E93690" w:rsidRDefault="00E93690" w:rsidP="00E93690">
      <w:pPr>
        <w:spacing w:after="120" w:line="360" w:lineRule="auto"/>
        <w:jc w:val="right"/>
        <w:rPr>
          <w:rFonts w:ascii="Times New Roman" w:hAnsi="Times New Roman" w:cs="Times New Roman"/>
          <w:b/>
          <w:u w:val="single"/>
        </w:rPr>
      </w:pPr>
      <w:r w:rsidRPr="00E93690">
        <w:rPr>
          <w:rFonts w:ascii="Times New Roman" w:hAnsi="Times New Roman" w:cs="Times New Roman"/>
          <w:b/>
          <w:u w:val="single"/>
        </w:rPr>
        <w:lastRenderedPageBreak/>
        <w:t>EK-3</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t>İŞ KAZASI BİLDİRİMİ</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t>T.C.</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t>ÇALIŞMA VE SOSYAL GÜVENLİK BAKANLIĞI</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t>SOSYAL SİGORTALAR KURUMU BAŞKANLIĞI</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t>SİGORTA İŞLERİ GENEL MÜDÜRLÜĞÜ</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t>SİGORTA / SİGORTA İL MÜDÜRLÜĞÜNE</w:t>
      </w:r>
    </w:p>
    <w:p w:rsidR="00CE5150" w:rsidRDefault="00CE5150" w:rsidP="00E93690">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w:t>
      </w:r>
      <w:proofErr w:type="gramEnd"/>
    </w:p>
    <w:p w:rsidR="00E93690" w:rsidRPr="0007185D" w:rsidRDefault="00E93690" w:rsidP="00E93690">
      <w:pPr>
        <w:spacing w:after="0" w:line="360" w:lineRule="auto"/>
        <w:jc w:val="both"/>
        <w:rPr>
          <w:rFonts w:ascii="Times New Roman" w:hAnsi="Times New Roman" w:cs="Times New Roman"/>
        </w:rPr>
      </w:pPr>
    </w:p>
    <w:p w:rsidR="00CE5150" w:rsidRPr="0007185D" w:rsidRDefault="00CE5150" w:rsidP="00CE5150">
      <w:pPr>
        <w:spacing w:after="120"/>
        <w:jc w:val="both"/>
        <w:rPr>
          <w:rFonts w:ascii="Times New Roman" w:hAnsi="Times New Roman" w:cs="Times New Roman"/>
        </w:rPr>
      </w:pPr>
      <w:r w:rsidRPr="0007185D">
        <w:rPr>
          <w:rFonts w:ascii="Times New Roman" w:hAnsi="Times New Roman" w:cs="Times New Roman"/>
        </w:rPr>
        <w:tab/>
        <w:t>İşyerimiz</w:t>
      </w:r>
      <w:r>
        <w:t xml:space="preserve"> </w:t>
      </w: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r w:rsidRPr="0007185D">
        <w:rPr>
          <w:rFonts w:ascii="Times New Roman" w:hAnsi="Times New Roman" w:cs="Times New Roman"/>
        </w:rPr>
        <w:t>………………</w:t>
      </w:r>
      <w:proofErr w:type="gramEnd"/>
      <w:r>
        <w:t xml:space="preserve"> </w:t>
      </w:r>
      <w:proofErr w:type="gramStart"/>
      <w:r w:rsidRPr="0007185D">
        <w:rPr>
          <w:rFonts w:ascii="Times New Roman" w:hAnsi="Times New Roman" w:cs="Times New Roman"/>
        </w:rPr>
        <w:t>adresinde</w:t>
      </w:r>
      <w:proofErr w:type="gramEnd"/>
    </w:p>
    <w:p w:rsidR="00CE5150" w:rsidRPr="0007185D" w:rsidRDefault="00CE5150" w:rsidP="00CE5150">
      <w:pPr>
        <w:spacing w:after="120"/>
        <w:jc w:val="both"/>
        <w:rPr>
          <w:rFonts w:ascii="Times New Roman" w:hAnsi="Times New Roman" w:cs="Times New Roman"/>
        </w:rPr>
      </w:pPr>
      <w:r w:rsidRPr="0007185D">
        <w:rPr>
          <w:rFonts w:ascii="Times New Roman" w:hAnsi="Times New Roman" w:cs="Times New Roman"/>
        </w:rPr>
        <w:t>Kurulu olup müdürlüğünüzde,</w:t>
      </w:r>
      <w:r>
        <w:rPr>
          <w:rFonts w:ascii="Times New Roman" w:hAnsi="Times New Roman" w:cs="Times New Roman"/>
        </w:rPr>
        <w:t xml:space="preserve"> </w:t>
      </w:r>
      <w:proofErr w:type="gramStart"/>
      <w:r w:rsidRPr="0007185D">
        <w:rPr>
          <w:rFonts w:ascii="Times New Roman" w:hAnsi="Times New Roman" w:cs="Times New Roman"/>
        </w:rPr>
        <w:t>………………………</w:t>
      </w:r>
      <w:r w:rsidRPr="00CE5150">
        <w:rPr>
          <w:rFonts w:ascii="Times New Roman" w:hAnsi="Times New Roman" w:cs="Times New Roman"/>
        </w:rPr>
        <w:t>…</w:t>
      </w:r>
      <w:r w:rsidRPr="00CE5150">
        <w:t>…………...…</w:t>
      </w:r>
      <w:r w:rsidRPr="00CE5150">
        <w:rPr>
          <w:rFonts w:ascii="Times New Roman" w:hAnsi="Times New Roman" w:cs="Times New Roman"/>
        </w:rPr>
        <w:t>……</w:t>
      </w:r>
      <w:r w:rsidRPr="0007185D">
        <w:rPr>
          <w:rFonts w:ascii="Times New Roman" w:hAnsi="Times New Roman" w:cs="Times New Roman"/>
        </w:rPr>
        <w:t>………….</w:t>
      </w:r>
      <w:proofErr w:type="gramEnd"/>
      <w:r>
        <w:rPr>
          <w:rFonts w:ascii="Times New Roman" w:hAnsi="Times New Roman" w:cs="Times New Roman"/>
        </w:rPr>
        <w:t xml:space="preserve"> </w:t>
      </w:r>
      <w:proofErr w:type="gramStart"/>
      <w:r w:rsidRPr="0007185D">
        <w:rPr>
          <w:rFonts w:ascii="Times New Roman" w:hAnsi="Times New Roman" w:cs="Times New Roman"/>
        </w:rPr>
        <w:t>işyeri</w:t>
      </w:r>
      <w:proofErr w:type="gramEnd"/>
      <w:r w:rsidRPr="0007185D">
        <w:rPr>
          <w:rFonts w:ascii="Times New Roman" w:hAnsi="Times New Roman" w:cs="Times New Roman"/>
        </w:rPr>
        <w:t xml:space="preserve"> sicil numarası ile</w:t>
      </w:r>
    </w:p>
    <w:p w:rsidR="00CE5150" w:rsidRPr="0007185D" w:rsidRDefault="00CE5150" w:rsidP="00CE5150">
      <w:pPr>
        <w:spacing w:after="120"/>
        <w:jc w:val="both"/>
        <w:rPr>
          <w:rFonts w:ascii="Times New Roman" w:hAnsi="Times New Roman" w:cs="Times New Roman"/>
        </w:rPr>
      </w:pPr>
      <w:proofErr w:type="gramStart"/>
      <w:r w:rsidRPr="0007185D">
        <w:rPr>
          <w:rFonts w:ascii="Times New Roman" w:hAnsi="Times New Roman" w:cs="Times New Roman"/>
        </w:rPr>
        <w:t>tescillidir</w:t>
      </w:r>
      <w:proofErr w:type="gramEnd"/>
      <w:r w:rsidRPr="0007185D">
        <w:rPr>
          <w:rFonts w:ascii="Times New Roman" w:hAnsi="Times New Roman" w:cs="Times New Roman"/>
        </w:rPr>
        <w:t xml:space="preserve">. İşyerimizde, </w:t>
      </w:r>
      <w:r>
        <w:rPr>
          <w:rFonts w:ascii="Times New Roman" w:hAnsi="Times New Roman" w:cs="Times New Roman"/>
        </w:rPr>
        <w:t xml:space="preserve"> </w:t>
      </w:r>
      <w:proofErr w:type="gramStart"/>
      <w:r>
        <w:t>..</w:t>
      </w:r>
      <w:r w:rsidRPr="0007185D">
        <w:rPr>
          <w:rFonts w:ascii="Times New Roman" w:hAnsi="Times New Roman" w:cs="Times New Roman"/>
        </w:rPr>
        <w:t>…</w:t>
      </w:r>
      <w:proofErr w:type="gramEnd"/>
      <w:r>
        <w:rPr>
          <w:rFonts w:ascii="Times New Roman" w:hAnsi="Times New Roman" w:cs="Times New Roman"/>
        </w:rPr>
        <w:t xml:space="preserve"> </w:t>
      </w:r>
      <w:r w:rsidRPr="0007185D">
        <w:rPr>
          <w:rFonts w:ascii="Times New Roman" w:hAnsi="Times New Roman" w:cs="Times New Roman"/>
        </w:rPr>
        <w:t>/</w:t>
      </w:r>
      <w:r>
        <w:rPr>
          <w:rFonts w:ascii="Times New Roman" w:hAnsi="Times New Roman" w:cs="Times New Roman"/>
        </w:rPr>
        <w:t xml:space="preserve"> </w:t>
      </w:r>
      <w:proofErr w:type="gramStart"/>
      <w:r w:rsidRPr="0007185D">
        <w:rPr>
          <w:rFonts w:ascii="Times New Roman" w:hAnsi="Times New Roman" w:cs="Times New Roman"/>
        </w:rPr>
        <w:t>…</w:t>
      </w:r>
      <w:r>
        <w:t>.</w:t>
      </w:r>
      <w:r w:rsidRPr="0007185D">
        <w:rPr>
          <w:rFonts w:ascii="Times New Roman" w:hAnsi="Times New Roman" w:cs="Times New Roman"/>
        </w:rPr>
        <w:t>.</w:t>
      </w:r>
      <w:proofErr w:type="gramEnd"/>
      <w:r>
        <w:rPr>
          <w:rFonts w:ascii="Times New Roman" w:hAnsi="Times New Roman" w:cs="Times New Roman"/>
        </w:rPr>
        <w:t xml:space="preserve"> </w:t>
      </w:r>
      <w:r w:rsidRPr="0007185D">
        <w:rPr>
          <w:rFonts w:ascii="Times New Roman" w:hAnsi="Times New Roman" w:cs="Times New Roman"/>
        </w:rPr>
        <w:t>/</w:t>
      </w:r>
      <w:r>
        <w:rPr>
          <w:rFonts w:ascii="Times New Roman" w:hAnsi="Times New Roman" w:cs="Times New Roman"/>
        </w:rPr>
        <w:t xml:space="preserve"> </w:t>
      </w:r>
      <w:proofErr w:type="gramStart"/>
      <w:r w:rsidRPr="0007185D">
        <w:rPr>
          <w:rFonts w:ascii="Times New Roman" w:hAnsi="Times New Roman" w:cs="Times New Roman"/>
        </w:rPr>
        <w:t>…</w:t>
      </w:r>
      <w:r>
        <w:rPr>
          <w:rFonts w:ascii="Times New Roman" w:hAnsi="Times New Roman" w:cs="Times New Roman"/>
        </w:rPr>
        <w:t>.</w:t>
      </w:r>
      <w:r w:rsidRPr="0007185D">
        <w:rPr>
          <w:rFonts w:ascii="Times New Roman" w:hAnsi="Times New Roman" w:cs="Times New Roman"/>
        </w:rPr>
        <w:t>…..</w:t>
      </w:r>
      <w:proofErr w:type="gramEnd"/>
      <w:r>
        <w:rPr>
          <w:rFonts w:ascii="Times New Roman" w:hAnsi="Times New Roman" w:cs="Times New Roman"/>
        </w:rPr>
        <w:t xml:space="preserve"> </w:t>
      </w:r>
      <w:r w:rsidRPr="0007185D">
        <w:rPr>
          <w:rFonts w:ascii="Times New Roman" w:hAnsi="Times New Roman" w:cs="Times New Roman"/>
        </w:rPr>
        <w:t xml:space="preserve"> tarihinde saat </w:t>
      </w:r>
      <w:r>
        <w:rPr>
          <w:rFonts w:ascii="Times New Roman" w:hAnsi="Times New Roman" w:cs="Times New Roman"/>
        </w:rPr>
        <w:t xml:space="preserve"> </w:t>
      </w: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r w:rsidRPr="0007185D">
        <w:rPr>
          <w:rFonts w:ascii="Times New Roman" w:hAnsi="Times New Roman" w:cs="Times New Roman"/>
        </w:rPr>
        <w:t>…...</w:t>
      </w:r>
      <w:proofErr w:type="gramEnd"/>
      <w:r w:rsidRPr="0007185D">
        <w:rPr>
          <w:rFonts w:ascii="Times New Roman" w:hAnsi="Times New Roman" w:cs="Times New Roman"/>
        </w:rPr>
        <w:t xml:space="preserve"> </w:t>
      </w:r>
      <w:r>
        <w:rPr>
          <w:rFonts w:ascii="Times New Roman" w:hAnsi="Times New Roman" w:cs="Times New Roman"/>
        </w:rPr>
        <w:t xml:space="preserve"> </w:t>
      </w:r>
      <w:proofErr w:type="gramStart"/>
      <w:r w:rsidRPr="0007185D">
        <w:rPr>
          <w:rFonts w:ascii="Times New Roman" w:hAnsi="Times New Roman" w:cs="Times New Roman"/>
        </w:rPr>
        <w:t>sıralarında</w:t>
      </w:r>
      <w:proofErr w:type="gramEnd"/>
      <w:r w:rsidRPr="0007185D">
        <w:rPr>
          <w:rFonts w:ascii="Times New Roman" w:hAnsi="Times New Roman" w:cs="Times New Roman"/>
        </w:rPr>
        <w:t xml:space="preserve"> bir iş kazası olmuş ve</w:t>
      </w:r>
    </w:p>
    <w:p w:rsidR="00CE5150" w:rsidRPr="0007185D" w:rsidRDefault="00CE5150" w:rsidP="00CE5150">
      <w:pPr>
        <w:spacing w:after="120"/>
        <w:jc w:val="both"/>
        <w:rPr>
          <w:rFonts w:ascii="Times New Roman" w:hAnsi="Times New Roman" w:cs="Times New Roman"/>
        </w:rPr>
      </w:pPr>
      <w:proofErr w:type="gramStart"/>
      <w:r>
        <w:t>…….………….</w:t>
      </w:r>
      <w:r w:rsidRPr="0007185D">
        <w:rPr>
          <w:rFonts w:ascii="Times New Roman" w:hAnsi="Times New Roman" w:cs="Times New Roman"/>
        </w:rPr>
        <w:t>…</w:t>
      </w:r>
      <w:r>
        <w:t>…………………………………….….…</w:t>
      </w:r>
      <w:r w:rsidRPr="0007185D">
        <w:rPr>
          <w:rFonts w:ascii="Times New Roman" w:hAnsi="Times New Roman" w:cs="Times New Roman"/>
        </w:rPr>
        <w:t>…..</w:t>
      </w:r>
      <w:proofErr w:type="gramEnd"/>
      <w:r w:rsidRPr="0007185D">
        <w:rPr>
          <w:rFonts w:ascii="Times New Roman" w:hAnsi="Times New Roman" w:cs="Times New Roman"/>
        </w:rPr>
        <w:t xml:space="preserve"> sicil numaralı işçimiz</w:t>
      </w: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r w:rsidRPr="0007185D">
        <w:rPr>
          <w:rFonts w:ascii="Times New Roman" w:hAnsi="Times New Roman" w:cs="Times New Roman"/>
        </w:rPr>
        <w:t>……</w:t>
      </w:r>
      <w:proofErr w:type="gramEnd"/>
      <w:r>
        <w:t xml:space="preserve"> </w:t>
      </w:r>
      <w:proofErr w:type="gramStart"/>
      <w:r>
        <w:t>vefat</w:t>
      </w:r>
      <w:proofErr w:type="gramEnd"/>
      <w:r>
        <w:t xml:space="preserve"> etmiştir/</w:t>
      </w:r>
      <w:r w:rsidRPr="0007185D">
        <w:rPr>
          <w:rFonts w:ascii="Times New Roman" w:hAnsi="Times New Roman" w:cs="Times New Roman"/>
        </w:rPr>
        <w:t>yaralanmıştır.</w:t>
      </w:r>
    </w:p>
    <w:p w:rsidR="00CE5150" w:rsidRPr="0007185D" w:rsidRDefault="00CE5150" w:rsidP="00CE5150">
      <w:pPr>
        <w:spacing w:after="120"/>
        <w:jc w:val="both"/>
        <w:rPr>
          <w:rFonts w:ascii="Times New Roman" w:hAnsi="Times New Roman" w:cs="Times New Roman"/>
        </w:rPr>
      </w:pPr>
      <w:r w:rsidRPr="0007185D">
        <w:rPr>
          <w:rFonts w:ascii="Times New Roman" w:hAnsi="Times New Roman" w:cs="Times New Roman"/>
        </w:rPr>
        <w:tab/>
        <w:t xml:space="preserve">Sigortalımızın tedavi işlemleri </w:t>
      </w: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proofErr w:type="gramStart"/>
      <w:r w:rsidRPr="0007185D">
        <w:rPr>
          <w:rFonts w:ascii="Times New Roman" w:hAnsi="Times New Roman" w:cs="Times New Roman"/>
        </w:rPr>
        <w:t>hastanesinde</w:t>
      </w:r>
      <w:proofErr w:type="gramEnd"/>
    </w:p>
    <w:p w:rsidR="00CE5150" w:rsidRPr="0007185D" w:rsidRDefault="00CE5150" w:rsidP="00CE5150">
      <w:pPr>
        <w:spacing w:after="120"/>
        <w:jc w:val="both"/>
        <w:rPr>
          <w:rFonts w:ascii="Times New Roman" w:hAnsi="Times New Roman" w:cs="Times New Roman"/>
        </w:rPr>
      </w:pPr>
      <w:proofErr w:type="gramStart"/>
      <w:r>
        <w:t>yapılmıştır</w:t>
      </w:r>
      <w:proofErr w:type="gramEnd"/>
      <w:r>
        <w:t>/</w:t>
      </w:r>
      <w:r w:rsidRPr="0007185D">
        <w:rPr>
          <w:rFonts w:ascii="Times New Roman" w:hAnsi="Times New Roman" w:cs="Times New Roman"/>
        </w:rPr>
        <w:t xml:space="preserve">yapılmaktadır. Olayla ilgili düzenlenen iş kazası tutanağı ve kazalı işçiye ait vizite </w:t>
      </w:r>
      <w:proofErr w:type="gramStart"/>
      <w:r w:rsidRPr="0007185D">
        <w:rPr>
          <w:rFonts w:ascii="Times New Roman" w:hAnsi="Times New Roman" w:cs="Times New Roman"/>
        </w:rPr>
        <w:t>kağıdı</w:t>
      </w:r>
      <w:proofErr w:type="gramEnd"/>
      <w:r w:rsidRPr="0007185D">
        <w:rPr>
          <w:rFonts w:ascii="Times New Roman" w:hAnsi="Times New Roman" w:cs="Times New Roman"/>
        </w:rPr>
        <w:t xml:space="preserve"> ektedir.</w:t>
      </w:r>
    </w:p>
    <w:p w:rsidR="00CE5150" w:rsidRPr="0007185D" w:rsidRDefault="00CE5150" w:rsidP="00CE5150">
      <w:pPr>
        <w:jc w:val="both"/>
        <w:rPr>
          <w:rFonts w:ascii="Times New Roman" w:hAnsi="Times New Roman" w:cs="Times New Roman"/>
        </w:rPr>
      </w:pPr>
      <w:r>
        <w:rPr>
          <w:rFonts w:ascii="Times New Roman" w:hAnsi="Times New Roman" w:cs="Times New Roman"/>
        </w:rPr>
        <w:tab/>
        <w:t>Gereğini arz ederiz.</w:t>
      </w:r>
    </w:p>
    <w:p w:rsidR="00CE5150" w:rsidRPr="0007185D" w:rsidRDefault="00CE5150" w:rsidP="00CE5150">
      <w:pPr>
        <w:jc w:val="both"/>
        <w:rPr>
          <w:rFonts w:ascii="Times New Roman" w:hAnsi="Times New Roman" w:cs="Times New Roman"/>
        </w:rPr>
      </w:pP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t>İşveren / İşveren Vekili</w:t>
      </w:r>
    </w:p>
    <w:p w:rsidR="00CE5150" w:rsidRPr="0007185D" w:rsidRDefault="00CE5150" w:rsidP="00CE5150">
      <w:pPr>
        <w:jc w:val="both"/>
        <w:rPr>
          <w:rFonts w:ascii="Times New Roman" w:hAnsi="Times New Roman" w:cs="Times New Roman"/>
        </w:rPr>
      </w:pP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t xml:space="preserve">     </w:t>
      </w:r>
      <w:r w:rsidRPr="0007185D">
        <w:rPr>
          <w:rFonts w:ascii="Times New Roman" w:hAnsi="Times New Roman" w:cs="Times New Roman"/>
        </w:rPr>
        <w:t>İmza Tarih Kaşe</w:t>
      </w:r>
    </w:p>
    <w:p w:rsidR="00CE5150" w:rsidRPr="0007185D" w:rsidRDefault="00CE5150" w:rsidP="00CE5150">
      <w:pPr>
        <w:jc w:val="both"/>
        <w:rPr>
          <w:rFonts w:ascii="Times New Roman" w:hAnsi="Times New Roman" w:cs="Times New Roman"/>
        </w:rPr>
      </w:pPr>
      <w:r w:rsidRPr="0007185D">
        <w:rPr>
          <w:rFonts w:ascii="Times New Roman" w:hAnsi="Times New Roman" w:cs="Times New Roman"/>
        </w:rPr>
        <w:t xml:space="preserve">İşyeri Adresi          :  </w:t>
      </w:r>
      <w:proofErr w:type="gramStart"/>
      <w:r w:rsidRPr="0007185D">
        <w:rPr>
          <w:rFonts w:ascii="Times New Roman" w:hAnsi="Times New Roman" w:cs="Times New Roman"/>
        </w:rPr>
        <w:t>……………………</w:t>
      </w:r>
      <w:r>
        <w:t>……….</w:t>
      </w:r>
      <w:r w:rsidRPr="0007185D">
        <w:rPr>
          <w:rFonts w:ascii="Times New Roman" w:hAnsi="Times New Roman" w:cs="Times New Roman"/>
        </w:rPr>
        <w:t>………..</w:t>
      </w:r>
      <w:proofErr w:type="gramEnd"/>
    </w:p>
    <w:p w:rsidR="00CE5150" w:rsidRPr="0007185D" w:rsidRDefault="00CE5150" w:rsidP="00CE5150">
      <w:pPr>
        <w:jc w:val="both"/>
        <w:rPr>
          <w:rFonts w:ascii="Times New Roman" w:hAnsi="Times New Roman" w:cs="Times New Roman"/>
        </w:rPr>
      </w:pPr>
      <w:r w:rsidRPr="0007185D">
        <w:rPr>
          <w:rFonts w:ascii="Times New Roman" w:hAnsi="Times New Roman" w:cs="Times New Roman"/>
        </w:rPr>
        <w:t xml:space="preserve">                                  </w:t>
      </w:r>
      <w:proofErr w:type="gramStart"/>
      <w:r w:rsidRPr="0007185D">
        <w:rPr>
          <w:rFonts w:ascii="Times New Roman" w:hAnsi="Times New Roman" w:cs="Times New Roman"/>
        </w:rPr>
        <w:t>……………………</w:t>
      </w:r>
      <w:r>
        <w:t>………</w:t>
      </w:r>
      <w:r w:rsidRPr="0007185D">
        <w:rPr>
          <w:rFonts w:ascii="Times New Roman" w:hAnsi="Times New Roman" w:cs="Times New Roman"/>
        </w:rPr>
        <w:t>………..</w:t>
      </w:r>
      <w:proofErr w:type="gramEnd"/>
    </w:p>
    <w:p w:rsidR="00CE5150" w:rsidRPr="0007185D" w:rsidRDefault="00CE5150" w:rsidP="00CE5150">
      <w:pPr>
        <w:jc w:val="both"/>
        <w:rPr>
          <w:rFonts w:ascii="Times New Roman" w:hAnsi="Times New Roman" w:cs="Times New Roman"/>
        </w:rPr>
      </w:pPr>
      <w:r w:rsidRPr="0007185D">
        <w:rPr>
          <w:rFonts w:ascii="Times New Roman" w:hAnsi="Times New Roman" w:cs="Times New Roman"/>
        </w:rPr>
        <w:t xml:space="preserve">Telefonu </w:t>
      </w:r>
      <w:r>
        <w:t xml:space="preserve">               :   </w:t>
      </w:r>
      <w:proofErr w:type="gramStart"/>
      <w:r>
        <w:t>………………………</w:t>
      </w:r>
      <w:proofErr w:type="gramEnd"/>
    </w:p>
    <w:p w:rsidR="00CE5150" w:rsidRPr="00CE5150" w:rsidRDefault="00CE5150" w:rsidP="00CE5150">
      <w:pPr>
        <w:jc w:val="both"/>
        <w:rPr>
          <w:rFonts w:ascii="Times New Roman" w:hAnsi="Times New Roman" w:cs="Times New Roman"/>
          <w:b/>
          <w:u w:val="single"/>
        </w:rPr>
      </w:pPr>
      <w:r w:rsidRPr="0007185D">
        <w:rPr>
          <w:rFonts w:ascii="Times New Roman" w:hAnsi="Times New Roman" w:cs="Times New Roman"/>
          <w:b/>
          <w:u w:val="single"/>
        </w:rPr>
        <w:t>İŞ KAZALARINDA YAPILMASI GEREKEN İDARİ İŞLEMLER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İş kazasına uğrayan personel derhal gerekli sağlık yardımları yapılır.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İşyeri kaza raporu düzenlenir. Şahitlerin ifadesi alınır.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Kaza jandarma veya polise derhal bildirilir.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 xml:space="preserve">Kaza ilgili Sigorta İl / sigorta Müdürlüğüne vizite </w:t>
      </w:r>
      <w:proofErr w:type="gramStart"/>
      <w:r w:rsidRPr="0007185D">
        <w:rPr>
          <w:rFonts w:ascii="Times New Roman" w:hAnsi="Times New Roman" w:cs="Times New Roman"/>
        </w:rPr>
        <w:t>kağıdı</w:t>
      </w:r>
      <w:proofErr w:type="gramEnd"/>
      <w:r w:rsidRPr="0007185D">
        <w:rPr>
          <w:rFonts w:ascii="Times New Roman" w:hAnsi="Times New Roman" w:cs="Times New Roman"/>
        </w:rPr>
        <w:t xml:space="preserve"> ile en geç kazadan sonraki iki gün içinde bildirilir.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Çalışma ve Sosyal Güvenlik Bakanlığı bölge müdürlüğüne bildirim formu ile en geç iki iş günü içinde haber verilir.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Kaza ile ilgili bir dosya hazırlanır. Evraklar burada muhafaza edilir.</w:t>
      </w:r>
    </w:p>
    <w:p w:rsidR="00CE5150" w:rsidRPr="00EC1904" w:rsidRDefault="00CE5150" w:rsidP="00CE5150">
      <w:pPr>
        <w:spacing w:after="0"/>
        <w:ind w:firstLine="708"/>
        <w:jc w:val="both"/>
        <w:rPr>
          <w:rFonts w:ascii="Times New Roman" w:hAnsi="Times New Roman" w:cs="Times New Roman"/>
          <w:b/>
        </w:rPr>
      </w:pPr>
      <w:r w:rsidRPr="00EC1904">
        <w:rPr>
          <w:rFonts w:ascii="Times New Roman" w:hAnsi="Times New Roman" w:cs="Times New Roman"/>
          <w:b/>
        </w:rPr>
        <w:t xml:space="preserve">Dosyada ayrıca; </w:t>
      </w:r>
    </w:p>
    <w:p w:rsidR="00CE5150" w:rsidRPr="0007185D" w:rsidRDefault="00CE5150" w:rsidP="00CE5150">
      <w:pPr>
        <w:numPr>
          <w:ilvl w:val="1"/>
          <w:numId w:val="5"/>
        </w:numPr>
        <w:tabs>
          <w:tab w:val="clear" w:pos="1440"/>
        </w:tabs>
        <w:spacing w:after="0" w:line="240" w:lineRule="auto"/>
        <w:ind w:left="360"/>
        <w:jc w:val="both"/>
        <w:rPr>
          <w:rFonts w:ascii="Times New Roman" w:hAnsi="Times New Roman" w:cs="Times New Roman"/>
        </w:rPr>
      </w:pPr>
      <w:r>
        <w:t>İ</w:t>
      </w:r>
      <w:r w:rsidRPr="0007185D">
        <w:rPr>
          <w:rFonts w:ascii="Times New Roman" w:hAnsi="Times New Roman" w:cs="Times New Roman"/>
        </w:rPr>
        <w:t>şçinin sigortalı işe giriş bildirgesi</w:t>
      </w:r>
    </w:p>
    <w:p w:rsidR="00CE5150" w:rsidRPr="0007185D" w:rsidRDefault="00CE5150" w:rsidP="00CE5150">
      <w:pPr>
        <w:numPr>
          <w:ilvl w:val="1"/>
          <w:numId w:val="5"/>
        </w:numPr>
        <w:tabs>
          <w:tab w:val="clear" w:pos="1440"/>
        </w:tabs>
        <w:spacing w:after="0" w:line="240" w:lineRule="auto"/>
        <w:ind w:left="360"/>
        <w:jc w:val="both"/>
        <w:rPr>
          <w:rFonts w:ascii="Times New Roman" w:hAnsi="Times New Roman" w:cs="Times New Roman"/>
        </w:rPr>
      </w:pPr>
      <w:r>
        <w:t>İ</w:t>
      </w:r>
      <w:r w:rsidRPr="0007185D">
        <w:rPr>
          <w:rFonts w:ascii="Times New Roman" w:hAnsi="Times New Roman" w:cs="Times New Roman"/>
        </w:rPr>
        <w:t>şe giriş sağlık raporu</w:t>
      </w:r>
    </w:p>
    <w:p w:rsidR="00CE5150" w:rsidRPr="0007185D" w:rsidRDefault="00CE5150" w:rsidP="00CE5150">
      <w:pPr>
        <w:numPr>
          <w:ilvl w:val="1"/>
          <w:numId w:val="5"/>
        </w:numPr>
        <w:tabs>
          <w:tab w:val="clear" w:pos="1440"/>
        </w:tabs>
        <w:spacing w:after="0" w:line="240" w:lineRule="auto"/>
        <w:ind w:left="360"/>
        <w:jc w:val="both"/>
        <w:rPr>
          <w:rFonts w:ascii="Times New Roman" w:hAnsi="Times New Roman" w:cs="Times New Roman"/>
        </w:rPr>
      </w:pPr>
      <w:r>
        <w:t>K</w:t>
      </w:r>
      <w:r w:rsidRPr="0007185D">
        <w:rPr>
          <w:rFonts w:ascii="Times New Roman" w:hAnsi="Times New Roman" w:cs="Times New Roman"/>
        </w:rPr>
        <w:t xml:space="preserve">aza tarihinden önceki dört aya ait </w:t>
      </w:r>
      <w:proofErr w:type="gramStart"/>
      <w:r w:rsidRPr="0007185D">
        <w:rPr>
          <w:rFonts w:ascii="Times New Roman" w:hAnsi="Times New Roman" w:cs="Times New Roman"/>
        </w:rPr>
        <w:t>ücret  hesap</w:t>
      </w:r>
      <w:proofErr w:type="gramEnd"/>
      <w:r w:rsidRPr="0007185D">
        <w:rPr>
          <w:rFonts w:ascii="Times New Roman" w:hAnsi="Times New Roman" w:cs="Times New Roman"/>
        </w:rPr>
        <w:t xml:space="preserve"> pusulalarının sureti</w:t>
      </w:r>
    </w:p>
    <w:p w:rsidR="00CE5150" w:rsidRPr="0007185D" w:rsidRDefault="00CE5150" w:rsidP="00CE5150">
      <w:pPr>
        <w:numPr>
          <w:ilvl w:val="1"/>
          <w:numId w:val="5"/>
        </w:numPr>
        <w:tabs>
          <w:tab w:val="clear" w:pos="1440"/>
        </w:tabs>
        <w:spacing w:after="0" w:line="240" w:lineRule="auto"/>
        <w:ind w:left="360"/>
        <w:jc w:val="both"/>
        <w:rPr>
          <w:rFonts w:ascii="Times New Roman" w:hAnsi="Times New Roman" w:cs="Times New Roman"/>
        </w:rPr>
      </w:pPr>
      <w:r>
        <w:t>İ</w:t>
      </w:r>
      <w:r w:rsidRPr="0007185D">
        <w:rPr>
          <w:rFonts w:ascii="Times New Roman" w:hAnsi="Times New Roman" w:cs="Times New Roman"/>
        </w:rPr>
        <w:t>şçi çizelgesi</w:t>
      </w:r>
    </w:p>
    <w:p w:rsidR="00CE5150" w:rsidRPr="00CE5150" w:rsidRDefault="00CE5150" w:rsidP="00CE5150">
      <w:pPr>
        <w:numPr>
          <w:ilvl w:val="1"/>
          <w:numId w:val="5"/>
        </w:numPr>
        <w:tabs>
          <w:tab w:val="clear" w:pos="1440"/>
        </w:tabs>
        <w:spacing w:after="0" w:line="240" w:lineRule="auto"/>
        <w:ind w:left="360"/>
        <w:jc w:val="both"/>
        <w:rPr>
          <w:rFonts w:ascii="Times New Roman" w:hAnsi="Times New Roman" w:cs="Times New Roman"/>
        </w:rPr>
      </w:pPr>
      <w:r>
        <w:t>E</w:t>
      </w:r>
      <w:r w:rsidRPr="0007185D">
        <w:rPr>
          <w:rFonts w:ascii="Times New Roman" w:hAnsi="Times New Roman" w:cs="Times New Roman"/>
        </w:rPr>
        <w:t>ğitim belgesi ile diğer sertifikalar ve kişisel koruyucuları teslim belgeleri yer alır.</w:t>
      </w:r>
    </w:p>
    <w:p w:rsidR="007850BA" w:rsidRPr="000311BC" w:rsidRDefault="007850BA" w:rsidP="00AB37BE">
      <w:pPr>
        <w:jc w:val="both"/>
        <w:rPr>
          <w:rFonts w:ascii="Times New Roman" w:hAnsi="Times New Roman" w:cs="Times New Roman"/>
        </w:rPr>
      </w:pPr>
    </w:p>
    <w:sectPr w:rsidR="007850BA" w:rsidRPr="000311BC" w:rsidSect="000311BC">
      <w:footerReference w:type="default" r:id="rId10"/>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06D" w:rsidRDefault="0022206D" w:rsidP="00951EEF">
      <w:pPr>
        <w:spacing w:after="0" w:line="240" w:lineRule="auto"/>
      </w:pPr>
      <w:r>
        <w:separator/>
      </w:r>
    </w:p>
  </w:endnote>
  <w:endnote w:type="continuationSeparator" w:id="0">
    <w:p w:rsidR="0022206D" w:rsidRDefault="0022206D" w:rsidP="00951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0138"/>
      <w:docPartObj>
        <w:docPartGallery w:val="Page Numbers (Bottom of Page)"/>
        <w:docPartUnique/>
      </w:docPartObj>
    </w:sdtPr>
    <w:sdtContent>
      <w:sdt>
        <w:sdtPr>
          <w:id w:val="861459857"/>
          <w:docPartObj>
            <w:docPartGallery w:val="Page Numbers (Top of Page)"/>
            <w:docPartUnique/>
          </w:docPartObj>
        </w:sdtPr>
        <w:sdtContent>
          <w:p w:rsidR="00916BF0" w:rsidRDefault="00916BF0">
            <w:pPr>
              <w:pStyle w:val="Altbilgi"/>
              <w:jc w:val="center"/>
            </w:pPr>
            <w:r>
              <w:t xml:space="preserve">Sayfa </w:t>
            </w:r>
            <w:r w:rsidR="001618FC">
              <w:rPr>
                <w:b/>
                <w:sz w:val="24"/>
                <w:szCs w:val="24"/>
              </w:rPr>
              <w:fldChar w:fldCharType="begin"/>
            </w:r>
            <w:r>
              <w:rPr>
                <w:b/>
              </w:rPr>
              <w:instrText>PAGE</w:instrText>
            </w:r>
            <w:r w:rsidR="001618FC">
              <w:rPr>
                <w:b/>
                <w:sz w:val="24"/>
                <w:szCs w:val="24"/>
              </w:rPr>
              <w:fldChar w:fldCharType="separate"/>
            </w:r>
            <w:r w:rsidR="00DF56BC">
              <w:rPr>
                <w:b/>
                <w:noProof/>
              </w:rPr>
              <w:t>21</w:t>
            </w:r>
            <w:r w:rsidR="001618FC">
              <w:rPr>
                <w:b/>
                <w:sz w:val="24"/>
                <w:szCs w:val="24"/>
              </w:rPr>
              <w:fldChar w:fldCharType="end"/>
            </w:r>
            <w:r>
              <w:t xml:space="preserve"> / </w:t>
            </w:r>
            <w:r w:rsidR="001618FC">
              <w:rPr>
                <w:b/>
                <w:sz w:val="24"/>
                <w:szCs w:val="24"/>
              </w:rPr>
              <w:fldChar w:fldCharType="begin"/>
            </w:r>
            <w:r>
              <w:rPr>
                <w:b/>
              </w:rPr>
              <w:instrText>NUMPAGES</w:instrText>
            </w:r>
            <w:r w:rsidR="001618FC">
              <w:rPr>
                <w:b/>
                <w:sz w:val="24"/>
                <w:szCs w:val="24"/>
              </w:rPr>
              <w:fldChar w:fldCharType="separate"/>
            </w:r>
            <w:r w:rsidR="00DF56BC">
              <w:rPr>
                <w:b/>
                <w:noProof/>
              </w:rPr>
              <w:t>23</w:t>
            </w:r>
            <w:r w:rsidR="001618FC">
              <w:rPr>
                <w:b/>
                <w:sz w:val="24"/>
                <w:szCs w:val="24"/>
              </w:rPr>
              <w:fldChar w:fldCharType="end"/>
            </w:r>
          </w:p>
        </w:sdtContent>
      </w:sdt>
    </w:sdtContent>
  </w:sdt>
  <w:p w:rsidR="00916BF0" w:rsidRDefault="00916B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06D" w:rsidRDefault="0022206D" w:rsidP="00951EEF">
      <w:pPr>
        <w:spacing w:after="0" w:line="240" w:lineRule="auto"/>
      </w:pPr>
      <w:r>
        <w:separator/>
      </w:r>
    </w:p>
  </w:footnote>
  <w:footnote w:type="continuationSeparator" w:id="0">
    <w:p w:rsidR="0022206D" w:rsidRDefault="0022206D" w:rsidP="00951E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498"/>
    <w:multiLevelType w:val="multilevel"/>
    <w:tmpl w:val="CFACB14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83841"/>
    <w:multiLevelType w:val="hybridMultilevel"/>
    <w:tmpl w:val="C17A0C1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D451B7B"/>
    <w:multiLevelType w:val="hybridMultilevel"/>
    <w:tmpl w:val="EEA83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A574B7"/>
    <w:multiLevelType w:val="hybridMultilevel"/>
    <w:tmpl w:val="A2CAAE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32301A73"/>
    <w:multiLevelType w:val="hybridMultilevel"/>
    <w:tmpl w:val="2286E1E6"/>
    <w:lvl w:ilvl="0" w:tplc="A1B8AB3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39C029FC"/>
    <w:multiLevelType w:val="hybridMultilevel"/>
    <w:tmpl w:val="10CEEE1C"/>
    <w:lvl w:ilvl="0" w:tplc="041F0017">
      <w:start w:val="1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1E82099"/>
    <w:multiLevelType w:val="hybridMultilevel"/>
    <w:tmpl w:val="766A2754"/>
    <w:lvl w:ilvl="0" w:tplc="D7CC60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7117BD"/>
    <w:multiLevelType w:val="hybridMultilevel"/>
    <w:tmpl w:val="A6D6F4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66330D6A"/>
    <w:multiLevelType w:val="hybridMultilevel"/>
    <w:tmpl w:val="992492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D95321C"/>
    <w:multiLevelType w:val="hybridMultilevel"/>
    <w:tmpl w:val="4F608D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6DB50EA8"/>
    <w:multiLevelType w:val="hybridMultilevel"/>
    <w:tmpl w:val="F3023920"/>
    <w:lvl w:ilvl="0" w:tplc="041F000F">
      <w:start w:val="1"/>
      <w:numFmt w:val="decimal"/>
      <w:lvlText w:val="%1."/>
      <w:lvlJc w:val="left"/>
      <w:pPr>
        <w:tabs>
          <w:tab w:val="num" w:pos="720"/>
        </w:tabs>
        <w:ind w:left="720" w:hanging="360"/>
      </w:pPr>
      <w:rPr>
        <w:rFonts w:hint="default"/>
      </w:rPr>
    </w:lvl>
    <w:lvl w:ilvl="1" w:tplc="F3383F44">
      <w:start w:val="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6E807ADB"/>
    <w:multiLevelType w:val="hybridMultilevel"/>
    <w:tmpl w:val="FB9AD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F112079"/>
    <w:multiLevelType w:val="hybridMultilevel"/>
    <w:tmpl w:val="09C05B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6FC64DB0"/>
    <w:multiLevelType w:val="multilevel"/>
    <w:tmpl w:val="2C668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FF7A15"/>
    <w:multiLevelType w:val="hybridMultilevel"/>
    <w:tmpl w:val="ADBEBF8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5"/>
  </w:num>
  <w:num w:numId="4">
    <w:abstractNumId w:val="2"/>
  </w:num>
  <w:num w:numId="5">
    <w:abstractNumId w:val="10"/>
  </w:num>
  <w:num w:numId="6">
    <w:abstractNumId w:val="11"/>
  </w:num>
  <w:num w:numId="7">
    <w:abstractNumId w:val="9"/>
  </w:num>
  <w:num w:numId="8">
    <w:abstractNumId w:val="6"/>
  </w:num>
  <w:num w:numId="9">
    <w:abstractNumId w:val="3"/>
  </w:num>
  <w:num w:numId="10">
    <w:abstractNumId w:val="1"/>
  </w:num>
  <w:num w:numId="11">
    <w:abstractNumId w:val="7"/>
  </w:num>
  <w:num w:numId="12">
    <w:abstractNumId w:val="12"/>
  </w:num>
  <w:num w:numId="13">
    <w:abstractNumId w:val="8"/>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B37BE"/>
    <w:rsid w:val="0000019E"/>
    <w:rsid w:val="00015F2D"/>
    <w:rsid w:val="00021F83"/>
    <w:rsid w:val="000311BC"/>
    <w:rsid w:val="00031766"/>
    <w:rsid w:val="00037D4E"/>
    <w:rsid w:val="00041FDB"/>
    <w:rsid w:val="00060FDE"/>
    <w:rsid w:val="00076678"/>
    <w:rsid w:val="00076C49"/>
    <w:rsid w:val="00081D94"/>
    <w:rsid w:val="00097AAA"/>
    <w:rsid w:val="000A7DCB"/>
    <w:rsid w:val="000B0EEF"/>
    <w:rsid w:val="000E29D6"/>
    <w:rsid w:val="000E63EC"/>
    <w:rsid w:val="000F45D2"/>
    <w:rsid w:val="00116773"/>
    <w:rsid w:val="00117FB1"/>
    <w:rsid w:val="001511FA"/>
    <w:rsid w:val="001539BA"/>
    <w:rsid w:val="00157BE2"/>
    <w:rsid w:val="001618FC"/>
    <w:rsid w:val="00181658"/>
    <w:rsid w:val="0018696B"/>
    <w:rsid w:val="001A3B66"/>
    <w:rsid w:val="001B1F0C"/>
    <w:rsid w:val="001B7BE1"/>
    <w:rsid w:val="001D5B4D"/>
    <w:rsid w:val="00210C0C"/>
    <w:rsid w:val="0022206D"/>
    <w:rsid w:val="00237CCF"/>
    <w:rsid w:val="002A7107"/>
    <w:rsid w:val="002C71C6"/>
    <w:rsid w:val="002D1FD5"/>
    <w:rsid w:val="002E4C16"/>
    <w:rsid w:val="002F4A2B"/>
    <w:rsid w:val="002F730A"/>
    <w:rsid w:val="003073B7"/>
    <w:rsid w:val="00307B78"/>
    <w:rsid w:val="0031171D"/>
    <w:rsid w:val="00320CB5"/>
    <w:rsid w:val="0033679A"/>
    <w:rsid w:val="0035421A"/>
    <w:rsid w:val="003764C2"/>
    <w:rsid w:val="0038551B"/>
    <w:rsid w:val="0039230B"/>
    <w:rsid w:val="003A178E"/>
    <w:rsid w:val="003A59C1"/>
    <w:rsid w:val="003B3D40"/>
    <w:rsid w:val="003B47DA"/>
    <w:rsid w:val="003D04F0"/>
    <w:rsid w:val="003E22E7"/>
    <w:rsid w:val="00434A97"/>
    <w:rsid w:val="00475A93"/>
    <w:rsid w:val="00496296"/>
    <w:rsid w:val="004B2346"/>
    <w:rsid w:val="004B25ED"/>
    <w:rsid w:val="004B3379"/>
    <w:rsid w:val="004D38B2"/>
    <w:rsid w:val="004D5302"/>
    <w:rsid w:val="004E7EDB"/>
    <w:rsid w:val="00504186"/>
    <w:rsid w:val="0055388D"/>
    <w:rsid w:val="005635D9"/>
    <w:rsid w:val="005922A9"/>
    <w:rsid w:val="005B3AA2"/>
    <w:rsid w:val="005D72D4"/>
    <w:rsid w:val="005E39F0"/>
    <w:rsid w:val="005E7478"/>
    <w:rsid w:val="005F08C6"/>
    <w:rsid w:val="00603E58"/>
    <w:rsid w:val="00615ED7"/>
    <w:rsid w:val="006164CF"/>
    <w:rsid w:val="006320A2"/>
    <w:rsid w:val="00660A79"/>
    <w:rsid w:val="00675BCB"/>
    <w:rsid w:val="006808C8"/>
    <w:rsid w:val="00693921"/>
    <w:rsid w:val="00695379"/>
    <w:rsid w:val="006C0AAB"/>
    <w:rsid w:val="006E1844"/>
    <w:rsid w:val="006E2B7C"/>
    <w:rsid w:val="006E5BE7"/>
    <w:rsid w:val="006F24BB"/>
    <w:rsid w:val="007178F0"/>
    <w:rsid w:val="0073501B"/>
    <w:rsid w:val="0075148D"/>
    <w:rsid w:val="007762C8"/>
    <w:rsid w:val="007850BA"/>
    <w:rsid w:val="007913EA"/>
    <w:rsid w:val="00791F44"/>
    <w:rsid w:val="00796AD9"/>
    <w:rsid w:val="007C3A47"/>
    <w:rsid w:val="007D7D1A"/>
    <w:rsid w:val="007F0A0C"/>
    <w:rsid w:val="007F3B4F"/>
    <w:rsid w:val="0085176C"/>
    <w:rsid w:val="008744C1"/>
    <w:rsid w:val="00881830"/>
    <w:rsid w:val="008908FB"/>
    <w:rsid w:val="008B58CE"/>
    <w:rsid w:val="008D363C"/>
    <w:rsid w:val="008F5655"/>
    <w:rsid w:val="00910758"/>
    <w:rsid w:val="00916BF0"/>
    <w:rsid w:val="00932C4C"/>
    <w:rsid w:val="009501F4"/>
    <w:rsid w:val="00951EEF"/>
    <w:rsid w:val="00954E0B"/>
    <w:rsid w:val="00971338"/>
    <w:rsid w:val="00974C4D"/>
    <w:rsid w:val="00977EC1"/>
    <w:rsid w:val="00977F45"/>
    <w:rsid w:val="009809F7"/>
    <w:rsid w:val="009A19D5"/>
    <w:rsid w:val="009B5EE9"/>
    <w:rsid w:val="009C1E49"/>
    <w:rsid w:val="009D1731"/>
    <w:rsid w:val="009E5BF3"/>
    <w:rsid w:val="009E75A9"/>
    <w:rsid w:val="009F02B2"/>
    <w:rsid w:val="009F3FC7"/>
    <w:rsid w:val="00A168E9"/>
    <w:rsid w:val="00A23AF1"/>
    <w:rsid w:val="00A26880"/>
    <w:rsid w:val="00A40215"/>
    <w:rsid w:val="00A51C1D"/>
    <w:rsid w:val="00A62A62"/>
    <w:rsid w:val="00A64D97"/>
    <w:rsid w:val="00A868BA"/>
    <w:rsid w:val="00AA645A"/>
    <w:rsid w:val="00AB246B"/>
    <w:rsid w:val="00AB37BE"/>
    <w:rsid w:val="00AC037D"/>
    <w:rsid w:val="00AD3831"/>
    <w:rsid w:val="00AE29A7"/>
    <w:rsid w:val="00AE7712"/>
    <w:rsid w:val="00AF2735"/>
    <w:rsid w:val="00B00B26"/>
    <w:rsid w:val="00B041C8"/>
    <w:rsid w:val="00B04284"/>
    <w:rsid w:val="00B23388"/>
    <w:rsid w:val="00B72609"/>
    <w:rsid w:val="00B80C12"/>
    <w:rsid w:val="00B84761"/>
    <w:rsid w:val="00B86CB7"/>
    <w:rsid w:val="00BB0F5E"/>
    <w:rsid w:val="00BB5F54"/>
    <w:rsid w:val="00C05AD4"/>
    <w:rsid w:val="00C2405A"/>
    <w:rsid w:val="00C26630"/>
    <w:rsid w:val="00C373C7"/>
    <w:rsid w:val="00C47338"/>
    <w:rsid w:val="00C5458B"/>
    <w:rsid w:val="00C579D4"/>
    <w:rsid w:val="00C6705C"/>
    <w:rsid w:val="00C7703D"/>
    <w:rsid w:val="00CA15CF"/>
    <w:rsid w:val="00CB6F5F"/>
    <w:rsid w:val="00CE2F30"/>
    <w:rsid w:val="00CE5150"/>
    <w:rsid w:val="00CE798B"/>
    <w:rsid w:val="00D05F40"/>
    <w:rsid w:val="00D214C4"/>
    <w:rsid w:val="00D25425"/>
    <w:rsid w:val="00D31173"/>
    <w:rsid w:val="00D46A6A"/>
    <w:rsid w:val="00D73256"/>
    <w:rsid w:val="00D753E9"/>
    <w:rsid w:val="00DB7BD4"/>
    <w:rsid w:val="00DD3A05"/>
    <w:rsid w:val="00DE4A24"/>
    <w:rsid w:val="00DF56BC"/>
    <w:rsid w:val="00DF62A4"/>
    <w:rsid w:val="00DF746E"/>
    <w:rsid w:val="00DF7E51"/>
    <w:rsid w:val="00E15005"/>
    <w:rsid w:val="00E53E52"/>
    <w:rsid w:val="00E677B3"/>
    <w:rsid w:val="00E715BD"/>
    <w:rsid w:val="00E87174"/>
    <w:rsid w:val="00E93690"/>
    <w:rsid w:val="00EA783D"/>
    <w:rsid w:val="00EC1904"/>
    <w:rsid w:val="00EC7706"/>
    <w:rsid w:val="00F24053"/>
    <w:rsid w:val="00F87637"/>
    <w:rsid w:val="00F91372"/>
    <w:rsid w:val="00FC0114"/>
    <w:rsid w:val="00FC1E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37BE"/>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semiHidden/>
    <w:unhideWhenUsed/>
    <w:rsid w:val="00951E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1EEF"/>
  </w:style>
  <w:style w:type="paragraph" w:styleId="Altbilgi">
    <w:name w:val="footer"/>
    <w:basedOn w:val="Normal"/>
    <w:link w:val="AltbilgiChar"/>
    <w:uiPriority w:val="99"/>
    <w:unhideWhenUsed/>
    <w:rsid w:val="00951E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EEF"/>
  </w:style>
  <w:style w:type="character" w:customStyle="1" w:styleId="apple-converted-space">
    <w:name w:val="apple-converted-space"/>
    <w:basedOn w:val="VarsaylanParagrafYazTipi"/>
    <w:rsid w:val="00041FDB"/>
  </w:style>
  <w:style w:type="paragraph" w:customStyle="1" w:styleId="3-NormalYaz">
    <w:name w:val="3-Normal Yazı"/>
    <w:rsid w:val="009A19D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475A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62C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57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BE2"/>
    <w:rPr>
      <w:rFonts w:ascii="Tahoma" w:hAnsi="Tahoma" w:cs="Tahoma"/>
      <w:sz w:val="16"/>
      <w:szCs w:val="16"/>
    </w:rPr>
  </w:style>
  <w:style w:type="character" w:customStyle="1" w:styleId="Gvdemetni2">
    <w:name w:val="Gövde metni (2)_"/>
    <w:basedOn w:val="VarsaylanParagrafYazTipi"/>
    <w:link w:val="Gvdemetni20"/>
    <w:rsid w:val="000311B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0311BC"/>
    <w:pPr>
      <w:widowControl w:val="0"/>
      <w:shd w:val="clear" w:color="auto" w:fill="FFFFFF"/>
      <w:spacing w:after="0" w:line="331" w:lineRule="exact"/>
      <w:ind w:hanging="380"/>
      <w:jc w:val="both"/>
    </w:pPr>
    <w:rPr>
      <w:rFonts w:ascii="Times New Roman" w:eastAsia="Times New Roman" w:hAnsi="Times New Roman" w:cs="Times New Roman"/>
    </w:rPr>
  </w:style>
  <w:style w:type="character" w:customStyle="1" w:styleId="Balk1">
    <w:name w:val="Başlık #1_"/>
    <w:basedOn w:val="VarsaylanParagrafYazTipi"/>
    <w:link w:val="Balk10"/>
    <w:rsid w:val="00060FDE"/>
    <w:rPr>
      <w:rFonts w:ascii="Times New Roman" w:eastAsia="Times New Roman" w:hAnsi="Times New Roman" w:cs="Times New Roman"/>
      <w:b/>
      <w:bCs/>
      <w:sz w:val="44"/>
      <w:szCs w:val="44"/>
      <w:shd w:val="clear" w:color="auto" w:fill="FFFFFF"/>
    </w:rPr>
  </w:style>
  <w:style w:type="character" w:customStyle="1" w:styleId="Gvdemetni3">
    <w:name w:val="Gövde metni (3)_"/>
    <w:basedOn w:val="VarsaylanParagrafYazTipi"/>
    <w:link w:val="Gvdemetni30"/>
    <w:rsid w:val="00060FDE"/>
    <w:rPr>
      <w:rFonts w:ascii="Times New Roman" w:eastAsia="Times New Roman" w:hAnsi="Times New Roman" w:cs="Times New Roman"/>
      <w:b/>
      <w:bCs/>
      <w:sz w:val="44"/>
      <w:szCs w:val="44"/>
      <w:shd w:val="clear" w:color="auto" w:fill="FFFFFF"/>
    </w:rPr>
  </w:style>
  <w:style w:type="paragraph" w:customStyle="1" w:styleId="Balk10">
    <w:name w:val="Başlık #1"/>
    <w:basedOn w:val="Normal"/>
    <w:link w:val="Balk1"/>
    <w:rsid w:val="00060FDE"/>
    <w:pPr>
      <w:widowControl w:val="0"/>
      <w:shd w:val="clear" w:color="auto" w:fill="FFFFFF"/>
      <w:spacing w:after="0" w:line="595" w:lineRule="exact"/>
      <w:jc w:val="center"/>
      <w:outlineLvl w:val="0"/>
    </w:pPr>
    <w:rPr>
      <w:rFonts w:ascii="Times New Roman" w:eastAsia="Times New Roman" w:hAnsi="Times New Roman" w:cs="Times New Roman"/>
      <w:b/>
      <w:bCs/>
      <w:sz w:val="44"/>
      <w:szCs w:val="44"/>
    </w:rPr>
  </w:style>
  <w:style w:type="paragraph" w:customStyle="1" w:styleId="Gvdemetni30">
    <w:name w:val="Gövde metni (3)"/>
    <w:basedOn w:val="Normal"/>
    <w:link w:val="Gvdemetni3"/>
    <w:rsid w:val="00060FDE"/>
    <w:pPr>
      <w:widowControl w:val="0"/>
      <w:shd w:val="clear" w:color="auto" w:fill="FFFFFF"/>
      <w:spacing w:before="900" w:after="1020" w:line="547" w:lineRule="exact"/>
      <w:jc w:val="center"/>
    </w:pPr>
    <w:rPr>
      <w:rFonts w:ascii="Times New Roman" w:eastAsia="Times New Roman" w:hAnsi="Times New Roman" w:cs="Times New Roman"/>
      <w:b/>
      <w:bCs/>
      <w:sz w:val="44"/>
      <w:szCs w:val="44"/>
    </w:rPr>
  </w:style>
  <w:style w:type="character" w:customStyle="1" w:styleId="Gvdemetni5">
    <w:name w:val="Gövde metni (5)_"/>
    <w:basedOn w:val="VarsaylanParagrafYazTipi"/>
    <w:link w:val="Gvdemetni50"/>
    <w:rsid w:val="00060FDE"/>
    <w:rPr>
      <w:rFonts w:ascii="Times New Roman" w:eastAsia="Times New Roman" w:hAnsi="Times New Roman" w:cs="Times New Roman"/>
      <w:b/>
      <w:bCs/>
      <w:sz w:val="32"/>
      <w:szCs w:val="32"/>
      <w:shd w:val="clear" w:color="auto" w:fill="FFFFFF"/>
    </w:rPr>
  </w:style>
  <w:style w:type="character" w:customStyle="1" w:styleId="T3Char">
    <w:name w:val="İÇT 3 Char"/>
    <w:basedOn w:val="VarsaylanParagrafYazTipi"/>
    <w:link w:val="T3"/>
    <w:rsid w:val="00060FDE"/>
    <w:rPr>
      <w:rFonts w:ascii="Times New Roman" w:eastAsia="Times New Roman" w:hAnsi="Times New Roman" w:cs="Times New Roman"/>
      <w:shd w:val="clear" w:color="auto" w:fill="FFFFFF"/>
    </w:rPr>
  </w:style>
  <w:style w:type="paragraph" w:customStyle="1" w:styleId="Gvdemetni50">
    <w:name w:val="Gövde metni (5)"/>
    <w:basedOn w:val="Normal"/>
    <w:link w:val="Gvdemetni5"/>
    <w:rsid w:val="00060FDE"/>
    <w:pPr>
      <w:widowControl w:val="0"/>
      <w:shd w:val="clear" w:color="auto" w:fill="FFFFFF"/>
      <w:spacing w:after="0" w:line="331" w:lineRule="exact"/>
    </w:pPr>
    <w:rPr>
      <w:rFonts w:ascii="Times New Roman" w:eastAsia="Times New Roman" w:hAnsi="Times New Roman" w:cs="Times New Roman"/>
      <w:b/>
      <w:bCs/>
      <w:sz w:val="32"/>
      <w:szCs w:val="32"/>
    </w:rPr>
  </w:style>
  <w:style w:type="paragraph" w:styleId="T3">
    <w:name w:val="toc 3"/>
    <w:basedOn w:val="Normal"/>
    <w:link w:val="T3Char"/>
    <w:autoRedefine/>
    <w:rsid w:val="00060FDE"/>
    <w:pPr>
      <w:widowControl w:val="0"/>
      <w:shd w:val="clear" w:color="auto" w:fill="FFFFFF"/>
      <w:spacing w:after="300" w:line="331" w:lineRule="exact"/>
      <w:jc w:val="both"/>
    </w:pPr>
    <w:rPr>
      <w:rFonts w:ascii="Times New Roman" w:eastAsia="Times New Roman" w:hAnsi="Times New Roman" w:cs="Times New Roman"/>
    </w:rPr>
  </w:style>
  <w:style w:type="paragraph" w:styleId="ListeParagraf">
    <w:name w:val="List Paragraph"/>
    <w:basedOn w:val="Normal"/>
    <w:uiPriority w:val="99"/>
    <w:qFormat/>
    <w:rsid w:val="00977EC1"/>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37BE"/>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semiHidden/>
    <w:unhideWhenUsed/>
    <w:rsid w:val="00951E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1EEF"/>
  </w:style>
  <w:style w:type="paragraph" w:styleId="Altbilgi">
    <w:name w:val="footer"/>
    <w:basedOn w:val="Normal"/>
    <w:link w:val="AltbilgiChar"/>
    <w:uiPriority w:val="99"/>
    <w:unhideWhenUsed/>
    <w:rsid w:val="00951E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EEF"/>
  </w:style>
  <w:style w:type="character" w:customStyle="1" w:styleId="apple-converted-space">
    <w:name w:val="apple-converted-space"/>
    <w:basedOn w:val="VarsaylanParagrafYazTipi"/>
    <w:rsid w:val="00041FDB"/>
  </w:style>
  <w:style w:type="paragraph" w:customStyle="1" w:styleId="3-NormalYaz">
    <w:name w:val="3-Normal Yazı"/>
    <w:rsid w:val="009A19D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475A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62C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57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B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961090">
      <w:bodyDiv w:val="1"/>
      <w:marLeft w:val="0"/>
      <w:marRight w:val="0"/>
      <w:marTop w:val="0"/>
      <w:marBottom w:val="0"/>
      <w:divBdr>
        <w:top w:val="none" w:sz="0" w:space="0" w:color="auto"/>
        <w:left w:val="none" w:sz="0" w:space="0" w:color="auto"/>
        <w:bottom w:val="none" w:sz="0" w:space="0" w:color="auto"/>
        <w:right w:val="none" w:sz="0" w:space="0" w:color="auto"/>
      </w:divBdr>
    </w:div>
    <w:div w:id="469634517">
      <w:bodyDiv w:val="1"/>
      <w:marLeft w:val="0"/>
      <w:marRight w:val="0"/>
      <w:marTop w:val="0"/>
      <w:marBottom w:val="0"/>
      <w:divBdr>
        <w:top w:val="none" w:sz="0" w:space="0" w:color="auto"/>
        <w:left w:val="none" w:sz="0" w:space="0" w:color="auto"/>
        <w:bottom w:val="none" w:sz="0" w:space="0" w:color="auto"/>
        <w:right w:val="none" w:sz="0" w:space="0" w:color="auto"/>
      </w:divBdr>
    </w:div>
    <w:div w:id="1187907113">
      <w:bodyDiv w:val="1"/>
      <w:marLeft w:val="0"/>
      <w:marRight w:val="0"/>
      <w:marTop w:val="0"/>
      <w:marBottom w:val="0"/>
      <w:divBdr>
        <w:top w:val="none" w:sz="0" w:space="0" w:color="auto"/>
        <w:left w:val="none" w:sz="0" w:space="0" w:color="auto"/>
        <w:bottom w:val="none" w:sz="0" w:space="0" w:color="auto"/>
        <w:right w:val="none" w:sz="0" w:space="0" w:color="auto"/>
      </w:divBdr>
    </w:div>
    <w:div w:id="1297487770">
      <w:bodyDiv w:val="1"/>
      <w:marLeft w:val="0"/>
      <w:marRight w:val="0"/>
      <w:marTop w:val="0"/>
      <w:marBottom w:val="0"/>
      <w:divBdr>
        <w:top w:val="none" w:sz="0" w:space="0" w:color="auto"/>
        <w:left w:val="none" w:sz="0" w:space="0" w:color="auto"/>
        <w:bottom w:val="none" w:sz="0" w:space="0" w:color="auto"/>
        <w:right w:val="none" w:sz="0" w:space="0" w:color="auto"/>
      </w:divBdr>
    </w:div>
    <w:div w:id="1728843122">
      <w:bodyDiv w:val="1"/>
      <w:marLeft w:val="0"/>
      <w:marRight w:val="0"/>
      <w:marTop w:val="0"/>
      <w:marBottom w:val="0"/>
      <w:divBdr>
        <w:top w:val="none" w:sz="0" w:space="0" w:color="auto"/>
        <w:left w:val="none" w:sz="0" w:space="0" w:color="auto"/>
        <w:bottom w:val="none" w:sz="0" w:space="0" w:color="auto"/>
        <w:right w:val="none" w:sz="0" w:space="0" w:color="auto"/>
      </w:divBdr>
    </w:div>
    <w:div w:id="20443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9D1F2-90F3-4A2D-9E4C-1154E651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11284</Words>
  <Characters>64319</Characters>
  <Application>Microsoft Office Word</Application>
  <DocSecurity>0</DocSecurity>
  <Lines>535</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75453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ronaldinho424</cp:lastModifiedBy>
  <cp:revision>10</cp:revision>
  <cp:lastPrinted>2019-07-03T09:20:00Z</cp:lastPrinted>
  <dcterms:created xsi:type="dcterms:W3CDTF">2018-10-20T12:05:00Z</dcterms:created>
  <dcterms:modified xsi:type="dcterms:W3CDTF">2019-07-03T09:20:00Z</dcterms:modified>
</cp:coreProperties>
</file>